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4B359B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4B359B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25   EFFECTIVE DATE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>: 04/01/2018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IND  </w:t>
      </w:r>
      <w:r w:rsidRPr="004B359B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C9749        S     1,146.07     818.55     491.03   1,136.37     808.85     481.32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4B359B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4B359B">
        <w:rPr>
          <w:rFonts w:ascii="Courier New" w:hAnsi="Courier New" w:cs="Courier New"/>
          <w:sz w:val="18"/>
          <w:szCs w:val="18"/>
        </w:rPr>
        <w:t xml:space="preserve">      MAR. 14, 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25060   EFFECTIVE DATE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>: 04/01/2018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4B359B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C9749        S    </w:t>
      </w:r>
      <w:r w:rsidRPr="004B359B">
        <w:rPr>
          <w:rFonts w:ascii="Courier New" w:hAnsi="Courier New" w:cs="Courier New"/>
          <w:sz w:val="18"/>
          <w:szCs w:val="18"/>
        </w:rPr>
        <w:t xml:space="preserve"> 1,197.41     855.21     513.03   1,187.27     845.08     502.88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0   PROCEDURE </w:t>
      </w:r>
      <w:r w:rsidRPr="004B359B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4B359B">
        <w:rPr>
          <w:rFonts w:ascii="Courier New" w:hAnsi="Courier New" w:cs="Courier New"/>
          <w:sz w:val="18"/>
          <w:szCs w:val="18"/>
        </w:rPr>
        <w:t xml:space="preserve">    NOVITAS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25620   EFFECTIVE DATE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>: 04/0</w:t>
      </w:r>
      <w:r w:rsidRPr="004B359B">
        <w:rPr>
          <w:rFonts w:ascii="Courier New" w:hAnsi="Courier New" w:cs="Courier New"/>
          <w:sz w:val="18"/>
          <w:szCs w:val="18"/>
        </w:rPr>
        <w:t>1/2018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4B359B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C9749        S     1,165.02     832.08     499.15   1,155.16     822.22     489.28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4B359B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4B359B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4B359B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27140   EFFECTIVE DATE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>: 04/01/2018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4B359B">
        <w:rPr>
          <w:rFonts w:ascii="Courier New" w:hAnsi="Courier New" w:cs="Courier New"/>
          <w:sz w:val="18"/>
          <w:szCs w:val="18"/>
        </w:rPr>
        <w:t>RICE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C9749        S     1,189.80     849.78     509.77   1,179.73     839.71     499.69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4B359B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MAR. 14, 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4B359B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32820   EFFECTIVE DATE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>: 04/01/2018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B359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B359B">
        <w:rPr>
          <w:rFonts w:ascii="Courier New" w:hAnsi="Courier New" w:cs="Courier New"/>
          <w:sz w:val="18"/>
          <w:szCs w:val="18"/>
        </w:rPr>
        <w:t xml:space="preserve">  I</w:t>
      </w:r>
      <w:r w:rsidRPr="004B359B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B359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B359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C9749        S     1,236.48     883.12     529.77   1,226.01     872.65     519</w:t>
      </w:r>
      <w:r w:rsidRPr="004B359B">
        <w:rPr>
          <w:rFonts w:ascii="Courier New" w:hAnsi="Courier New" w:cs="Courier New"/>
          <w:sz w:val="18"/>
          <w:szCs w:val="18"/>
        </w:rPr>
        <w:t>.29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4B359B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4B359B" w:rsidRDefault="004B359B" w:rsidP="001E3F64">
      <w:pPr>
        <w:pStyle w:val="PlainText"/>
        <w:rPr>
          <w:rFonts w:ascii="Courier New" w:hAnsi="Courier New" w:cs="Courier New"/>
          <w:sz w:val="18"/>
          <w:szCs w:val="18"/>
        </w:rPr>
      </w:pPr>
      <w:r w:rsidRPr="004B359B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4B359B" w:rsidSect="004B359B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1E3F64"/>
    <w:rsid w:val="004B359B"/>
    <w:rsid w:val="008209F2"/>
    <w:rsid w:val="00833E3F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3F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F6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3F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F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A3AA2-DD20-4974-9AC1-5F3A28BB8A59}"/>
</file>

<file path=customXml/itemProps2.xml><?xml version="1.0" encoding="utf-8"?>
<ds:datastoreItem xmlns:ds="http://schemas.openxmlformats.org/officeDocument/2006/customXml" ds:itemID="{2CA25DEB-73EA-4EB5-8706-739034506685}"/>
</file>

<file path=customXml/itemProps3.xml><?xml version="1.0" encoding="utf-8"?>
<ds:datastoreItem xmlns:ds="http://schemas.openxmlformats.org/officeDocument/2006/customXml" ds:itemID="{13122C43-3C03-440A-B322-A4A4F4641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2018-03-15T17:44:00Z</dcterms:created>
  <dcterms:modified xsi:type="dcterms:W3CDTF">2018-03-15T17:44:00Z</dcterms:modified>
</cp:coreProperties>
</file>