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7D" w:rsidRPr="0072677D" w:rsidRDefault="0072677D" w:rsidP="0072677D">
      <w:pPr>
        <w:pStyle w:val="webheader"/>
      </w:pPr>
      <w:bookmarkStart w:id="0" w:name="mainContent"/>
      <w:bookmarkStart w:id="1" w:name="1"/>
      <w:r w:rsidRPr="0072677D">
        <w:t xml:space="preserve">Overpayments Identified by Unified Program Integrity Contractor (UPIC)/ZPIC (Zone Program Integrity Contractor) </w:t>
      </w:r>
      <w:bookmarkEnd w:id="0"/>
    </w:p>
    <w:p w:rsidR="0072677D" w:rsidRPr="0072677D" w:rsidRDefault="0072677D" w:rsidP="0072677D">
      <w:pPr>
        <w:pStyle w:val="webnumbered1"/>
        <w:rPr>
          <w:rStyle w:val="webbold"/>
        </w:rPr>
      </w:pPr>
      <w:r w:rsidRPr="0072677D">
        <w:rPr>
          <w:rStyle w:val="webbold"/>
        </w:rPr>
        <w:t xml:space="preserve">What are the responsibilities of UPIC/ZPIC? </w:t>
      </w:r>
      <w:bookmarkEnd w:id="1"/>
    </w:p>
    <w:p w:rsidR="0072677D" w:rsidRPr="0072677D" w:rsidRDefault="0072677D" w:rsidP="0072677D">
      <w:pPr>
        <w:pStyle w:val="webbullet2"/>
      </w:pPr>
      <w:r w:rsidRPr="0072677D">
        <w:t xml:space="preserve">An overview of the responsibilities of the UPIC/ZPIC is located in the </w:t>
      </w:r>
      <w:hyperlink r:id="rId10" w:history="1">
        <w:r w:rsidRPr="0072677D">
          <w:t>Unified Program Integrity Contractor and /Zone Program Integrity Contractors</w:t>
        </w:r>
      </w:hyperlink>
      <w:r w:rsidRPr="0072677D">
        <w:t xml:space="preserve"> document on our website.</w:t>
      </w:r>
    </w:p>
    <w:p w:rsidR="0072677D" w:rsidRPr="0072677D" w:rsidRDefault="0072677D" w:rsidP="0072677D">
      <w:pPr>
        <w:pStyle w:val="webnumbered1"/>
        <w:rPr>
          <w:rStyle w:val="webbold"/>
        </w:rPr>
      </w:pPr>
      <w:bookmarkStart w:id="2" w:name="2"/>
      <w:r w:rsidRPr="0072677D">
        <w:rPr>
          <w:rStyle w:val="webbold"/>
        </w:rPr>
        <w:t xml:space="preserve">What are the responsibilities of the </w:t>
      </w:r>
      <w:proofErr w:type="spellStart"/>
      <w:r w:rsidRPr="0072677D">
        <w:rPr>
          <w:rStyle w:val="webbold"/>
        </w:rPr>
        <w:t>Novitas</w:t>
      </w:r>
      <w:proofErr w:type="spellEnd"/>
      <w:r w:rsidRPr="0072677D">
        <w:rPr>
          <w:rStyle w:val="webbold"/>
        </w:rPr>
        <w:t xml:space="preserve"> Solutions related to UPIC/ZPIC overpayment activities?</w:t>
      </w:r>
      <w:bookmarkEnd w:id="2"/>
    </w:p>
    <w:p w:rsidR="0072677D" w:rsidRPr="0072677D" w:rsidRDefault="0072677D" w:rsidP="0072677D">
      <w:pPr>
        <w:pStyle w:val="webnumbered1"/>
      </w:pPr>
      <w:proofErr w:type="spellStart"/>
      <w:r w:rsidRPr="0072677D">
        <w:t>Novitas</w:t>
      </w:r>
      <w:proofErr w:type="spellEnd"/>
      <w:r w:rsidRPr="0072677D">
        <w:t xml:space="preserve"> Solutions, a MAC </w:t>
      </w:r>
      <w:r w:rsidRPr="0072677D">
        <w:rPr>
          <w:rStyle w:val="webitalics"/>
        </w:rPr>
        <w:t>(Medicare Administrative Contractor)</w:t>
      </w:r>
      <w:r w:rsidRPr="0072677D">
        <w:t>, performs the non- UPIC/ZPIC Medicare functions such as:</w:t>
      </w:r>
    </w:p>
    <w:p w:rsidR="0072677D" w:rsidRPr="0072677D" w:rsidRDefault="0072677D" w:rsidP="0072677D">
      <w:pPr>
        <w:pStyle w:val="webbullet2"/>
      </w:pPr>
      <w:r w:rsidRPr="0072677D">
        <w:t xml:space="preserve">Completion of claims processing activity to reflect UPIC/ZPIC decisions. </w:t>
      </w:r>
    </w:p>
    <w:p w:rsidR="0072677D" w:rsidRPr="0072677D" w:rsidRDefault="0072677D" w:rsidP="0072677D">
      <w:pPr>
        <w:pStyle w:val="webbullet2"/>
      </w:pPr>
      <w:r w:rsidRPr="0072677D">
        <w:t xml:space="preserve">Generation of overpayment demand letter and accounts receivable functions. </w:t>
      </w:r>
    </w:p>
    <w:p w:rsidR="0072677D" w:rsidRPr="0072677D" w:rsidRDefault="0072677D" w:rsidP="0072677D">
      <w:pPr>
        <w:pStyle w:val="webbullet2"/>
      </w:pPr>
      <w:r w:rsidRPr="0072677D">
        <w:t xml:space="preserve">Completion of redetermination request or first-level appeal on overpayments identified by the UPIC/ZPIC. </w:t>
      </w:r>
    </w:p>
    <w:p w:rsidR="0072677D" w:rsidRPr="0072677D" w:rsidRDefault="0072677D" w:rsidP="0072677D">
      <w:pPr>
        <w:pStyle w:val="webbullet2"/>
      </w:pPr>
      <w:r w:rsidRPr="0072677D">
        <w:t xml:space="preserve">Preparation of case files necessary for a reconsideration or second-level appeal on a previous redetermination involving a UPIC/ZPIC identified overpayment. </w:t>
      </w:r>
    </w:p>
    <w:p w:rsidR="0072677D" w:rsidRPr="0072677D" w:rsidRDefault="0072677D" w:rsidP="0072677D">
      <w:pPr>
        <w:pStyle w:val="webnumbered1"/>
        <w:rPr>
          <w:rStyle w:val="webbold"/>
        </w:rPr>
      </w:pPr>
      <w:bookmarkStart w:id="3" w:name="3"/>
      <w:r w:rsidRPr="0072677D">
        <w:rPr>
          <w:rStyle w:val="webbold"/>
        </w:rPr>
        <w:t>Why do I receive two separate letters with on overpayment amount? Which letter contains the actual overpayment amount?</w:t>
      </w:r>
      <w:bookmarkEnd w:id="3"/>
    </w:p>
    <w:p w:rsidR="0072677D" w:rsidRPr="0072677D" w:rsidRDefault="0072677D" w:rsidP="0072677D">
      <w:pPr>
        <w:pStyle w:val="webbullet2"/>
      </w:pPr>
      <w:r w:rsidRPr="0072677D">
        <w:t xml:space="preserve">The UPIC/ZPIC generates a letter to the provider detailing the specific findings of their review and the "calculated" overpayment amount. </w:t>
      </w:r>
      <w:proofErr w:type="spellStart"/>
      <w:r w:rsidRPr="0072677D">
        <w:t>Novitas</w:t>
      </w:r>
      <w:proofErr w:type="spellEnd"/>
      <w:r w:rsidRPr="0072677D">
        <w:t xml:space="preserve"> Solutions generates the demand letter with the valid overpayment amount, repayment information and appeal rights. The provider has 120 days from the date of the demand letter sent by </w:t>
      </w:r>
      <w:proofErr w:type="spellStart"/>
      <w:r w:rsidRPr="0072677D">
        <w:t>Novitas</w:t>
      </w:r>
      <w:proofErr w:type="spellEnd"/>
      <w:r w:rsidRPr="0072677D">
        <w:t xml:space="preserve"> Solutions to submit a redetermination request.</w:t>
      </w:r>
    </w:p>
    <w:p w:rsidR="0072677D" w:rsidRPr="0072677D" w:rsidRDefault="0072677D" w:rsidP="0072677D">
      <w:pPr>
        <w:pStyle w:val="webnumbered1"/>
        <w:rPr>
          <w:rStyle w:val="webbold"/>
        </w:rPr>
      </w:pPr>
      <w:bookmarkStart w:id="4" w:name="4"/>
      <w:r w:rsidRPr="0072677D">
        <w:rPr>
          <w:rStyle w:val="webbold"/>
        </w:rPr>
        <w:t>What is the difference between a UPIC/ZPIC claim-by-claim overpayment and an overpayment based on a Statistically Valid Random Sample (SVRS)?</w:t>
      </w:r>
      <w:bookmarkEnd w:id="4"/>
    </w:p>
    <w:p w:rsidR="0072677D" w:rsidRPr="0072677D" w:rsidRDefault="0072677D" w:rsidP="0072677D">
      <w:pPr>
        <w:pStyle w:val="webbullet2"/>
      </w:pPr>
      <w:r w:rsidRPr="0072677D">
        <w:t xml:space="preserve">The UPIC/ZPIC determines based on the audit findings if the overpayment is limited to a claim-by-claim review or a SVRS </w:t>
      </w:r>
      <w:r w:rsidRPr="0072677D">
        <w:rPr>
          <w:rStyle w:val="webitalics"/>
        </w:rPr>
        <w:t>(Statistically Valid Random Sample)</w:t>
      </w:r>
      <w:r w:rsidRPr="0072677D">
        <w:t>. A claim-by-claim overpayment is specific to only the claims reviewed during the audit. A SVRS overpayment is based on an extrapolation of services over an extended period of time, or claim universe, which mirrors the audit findings of claims reviewed during the audit. Details of the SVRS calculation are provided by the UPIC/ZPIC.</w:t>
      </w:r>
    </w:p>
    <w:p w:rsidR="0072677D" w:rsidRPr="0072677D" w:rsidRDefault="0072677D" w:rsidP="0072677D">
      <w:pPr>
        <w:pStyle w:val="webnumbered1"/>
        <w:rPr>
          <w:rStyle w:val="webbold"/>
        </w:rPr>
      </w:pPr>
      <w:bookmarkStart w:id="5" w:name="5"/>
      <w:r w:rsidRPr="0072677D">
        <w:rPr>
          <w:rStyle w:val="webbold"/>
        </w:rPr>
        <w:t>What should I include with my redetermination request?</w:t>
      </w:r>
      <w:bookmarkEnd w:id="5"/>
    </w:p>
    <w:p w:rsidR="0072677D" w:rsidRPr="0072677D" w:rsidRDefault="0072677D" w:rsidP="0072677D">
      <w:pPr>
        <w:pStyle w:val="webbullet2"/>
      </w:pPr>
      <w:r w:rsidRPr="0072677D">
        <w:t>Consistent with the Medicare appeal process the redetermination request should include:</w:t>
      </w:r>
    </w:p>
    <w:p w:rsidR="0072677D" w:rsidRPr="0072677D" w:rsidRDefault="0072677D" w:rsidP="0072677D">
      <w:pPr>
        <w:pStyle w:val="webbullet3"/>
      </w:pPr>
      <w:hyperlink r:id="rId11" w:history="1">
        <w:r w:rsidRPr="0072677D">
          <w:rPr>
            <w:rStyle w:val="Hyperlink"/>
          </w:rPr>
          <w:t>Part A Redetermination Request Form (1000)</w:t>
        </w:r>
      </w:hyperlink>
      <w:r w:rsidRPr="0072677D">
        <w:t xml:space="preserve"> </w:t>
      </w:r>
    </w:p>
    <w:p w:rsidR="0072677D" w:rsidRPr="0072677D" w:rsidRDefault="0072677D" w:rsidP="0072677D">
      <w:pPr>
        <w:pStyle w:val="webbullet3"/>
        <w:rPr>
          <w:rStyle w:val="Hyperlink"/>
        </w:rPr>
      </w:pPr>
      <w:r w:rsidRPr="0072677D">
        <w:fldChar w:fldCharType="begin"/>
      </w:r>
      <w:r w:rsidRPr="0072677D">
        <w:instrText xml:space="preserve"> HYPERLINK "http://novitas-solutions.com/webcenter/content/conn/UCM_Repository/uuid/dDocName:00008291" </w:instrText>
      </w:r>
      <w:r w:rsidRPr="0072677D">
        <w:fldChar w:fldCharType="separate"/>
      </w:r>
      <w:r w:rsidRPr="0072677D">
        <w:rPr>
          <w:rStyle w:val="Hyperlink"/>
        </w:rPr>
        <w:t xml:space="preserve">Part B Redetermination Request Form (4579) </w:t>
      </w:r>
    </w:p>
    <w:p w:rsidR="0072677D" w:rsidRPr="0072677D" w:rsidRDefault="0072677D" w:rsidP="0072677D">
      <w:pPr>
        <w:pStyle w:val="webbullet3"/>
      </w:pPr>
      <w:r w:rsidRPr="0072677D">
        <w:fldChar w:fldCharType="end"/>
      </w:r>
      <w:r w:rsidRPr="0072677D">
        <w:t xml:space="preserve">Appointment of Representative Form (CMS 1696) when the provider is choosing to appoint an attorney as their representative. </w:t>
      </w:r>
    </w:p>
    <w:p w:rsidR="0072677D" w:rsidRPr="0072677D" w:rsidRDefault="0072677D" w:rsidP="0072677D">
      <w:pPr>
        <w:pStyle w:val="webbullet3"/>
      </w:pPr>
      <w:r w:rsidRPr="0072677D">
        <w:t xml:space="preserve">Copy of the demand letter issued by </w:t>
      </w:r>
      <w:proofErr w:type="spellStart"/>
      <w:r w:rsidRPr="0072677D">
        <w:t>Novitas</w:t>
      </w:r>
      <w:proofErr w:type="spellEnd"/>
      <w:r w:rsidRPr="0072677D">
        <w:t xml:space="preserve"> Solutions. </w:t>
      </w:r>
    </w:p>
    <w:p w:rsidR="0072677D" w:rsidRPr="0072677D" w:rsidRDefault="0072677D" w:rsidP="0072677D">
      <w:pPr>
        <w:pStyle w:val="webbullet3"/>
      </w:pPr>
      <w:r w:rsidRPr="0072677D">
        <w:t xml:space="preserve">Copy of the UPIC/ZPIC letter which includes the case file number </w:t>
      </w:r>
      <w:r w:rsidRPr="0072677D">
        <w:rPr>
          <w:rStyle w:val="webitalics"/>
        </w:rPr>
        <w:t>(CMM #),</w:t>
      </w:r>
      <w:r w:rsidRPr="0072677D">
        <w:t xml:space="preserve"> calculated overpayment and spreadsheet listing the services involved with the overpayment. Please be sure to indicate the services in question. </w:t>
      </w:r>
    </w:p>
    <w:p w:rsidR="0072677D" w:rsidRPr="0072677D" w:rsidRDefault="0072677D" w:rsidP="0072677D">
      <w:pPr>
        <w:pStyle w:val="webbullet3"/>
      </w:pPr>
      <w:r w:rsidRPr="0072677D">
        <w:lastRenderedPageBreak/>
        <w:t xml:space="preserve">Additional documentation which has not been supplied to the UPIC/ZPIC. </w:t>
      </w:r>
      <w:proofErr w:type="spellStart"/>
      <w:r w:rsidRPr="0072677D">
        <w:t>Novitas</w:t>
      </w:r>
      <w:proofErr w:type="spellEnd"/>
      <w:r w:rsidRPr="0072677D">
        <w:t xml:space="preserve"> Solutions will request documentation the UPIC/ZPIC used during the initial review. Providers do not need to resubmit medical records previously supplied to the UPIC/ZPIC. </w:t>
      </w:r>
    </w:p>
    <w:p w:rsidR="0072677D" w:rsidRPr="0072677D" w:rsidRDefault="0072677D" w:rsidP="0072677D">
      <w:pPr>
        <w:pStyle w:val="webnumbered1"/>
        <w:rPr>
          <w:rStyle w:val="webbold"/>
        </w:rPr>
      </w:pPr>
      <w:bookmarkStart w:id="6" w:name="6"/>
      <w:r w:rsidRPr="0072677D">
        <w:rPr>
          <w:rStyle w:val="webbold"/>
        </w:rPr>
        <w:t>Are overpayments identified by the UPIC/ZPIC subject to the limitation of recoupment process?</w:t>
      </w:r>
      <w:bookmarkEnd w:id="6"/>
    </w:p>
    <w:p w:rsidR="0072677D" w:rsidRPr="0072677D" w:rsidRDefault="0072677D" w:rsidP="0072677D">
      <w:pPr>
        <w:pStyle w:val="webbullet2"/>
      </w:pPr>
      <w:r w:rsidRPr="0072677D">
        <w:t xml:space="preserve">Yes, overpayments identified by the UPIC/ZPIC are subject to the limitation of recoupment process. Please refer to </w:t>
      </w:r>
      <w:hyperlink r:id="rId12" w:history="1">
        <w:r w:rsidRPr="0072677D">
          <w:rPr>
            <w:rStyle w:val="Hyperlink"/>
          </w:rPr>
          <w:t>Medicare Overpayments</w:t>
        </w:r>
      </w:hyperlink>
      <w:r w:rsidRPr="0072677D">
        <w:t xml:space="preserve"> for more detailed information regarding the way Medicare recoups overpayments. </w:t>
      </w:r>
    </w:p>
    <w:p w:rsidR="0072677D" w:rsidRPr="0072677D" w:rsidRDefault="0072677D" w:rsidP="0072677D">
      <w:pPr>
        <w:pStyle w:val="webnumbered1"/>
        <w:rPr>
          <w:rStyle w:val="webbold"/>
        </w:rPr>
      </w:pPr>
      <w:bookmarkStart w:id="7" w:name="7"/>
      <w:r w:rsidRPr="0072677D">
        <w:rPr>
          <w:rStyle w:val="webbold"/>
        </w:rPr>
        <w:t xml:space="preserve">Who should I contact regarding the UPIC/ZPIC audit? </w:t>
      </w:r>
      <w:bookmarkEnd w:id="7"/>
    </w:p>
    <w:p w:rsidR="0001230A" w:rsidRPr="0072677D" w:rsidRDefault="0072677D" w:rsidP="0072677D">
      <w:pPr>
        <w:pStyle w:val="webbullet2"/>
      </w:pPr>
      <w:r w:rsidRPr="0072677D">
        <w:t>Questions regarding the UPIC/ZPIC audit should be directed to the individual referenced in the letter from the UPIC/ZPIC.</w:t>
      </w:r>
      <w:bookmarkStart w:id="8" w:name="_GoBack"/>
      <w:bookmarkEnd w:id="8"/>
      <w:r w:rsidRPr="0072677D">
        <w:t xml:space="preserve"> </w:t>
      </w:r>
    </w:p>
    <w:sectPr w:rsidR="0001230A" w:rsidRPr="0072677D" w:rsidSect="0072677D">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F6"/>
    <w:rsid w:val="0001230A"/>
    <w:rsid w:val="000C1D4A"/>
    <w:rsid w:val="0010127C"/>
    <w:rsid w:val="00130DF9"/>
    <w:rsid w:val="00145DCD"/>
    <w:rsid w:val="00157BBA"/>
    <w:rsid w:val="001A0AB9"/>
    <w:rsid w:val="001C4E73"/>
    <w:rsid w:val="00202A27"/>
    <w:rsid w:val="00206B8F"/>
    <w:rsid w:val="00272E35"/>
    <w:rsid w:val="002F6B9F"/>
    <w:rsid w:val="00352BF0"/>
    <w:rsid w:val="00355456"/>
    <w:rsid w:val="00391469"/>
    <w:rsid w:val="003C5910"/>
    <w:rsid w:val="004162AE"/>
    <w:rsid w:val="00437806"/>
    <w:rsid w:val="004714B0"/>
    <w:rsid w:val="0049375B"/>
    <w:rsid w:val="004B6303"/>
    <w:rsid w:val="004F0C7F"/>
    <w:rsid w:val="00581B11"/>
    <w:rsid w:val="00632C35"/>
    <w:rsid w:val="00690182"/>
    <w:rsid w:val="00691F2B"/>
    <w:rsid w:val="006C0467"/>
    <w:rsid w:val="006E3869"/>
    <w:rsid w:val="0072677D"/>
    <w:rsid w:val="0073729C"/>
    <w:rsid w:val="0077468E"/>
    <w:rsid w:val="007925FC"/>
    <w:rsid w:val="007B479D"/>
    <w:rsid w:val="007D24BF"/>
    <w:rsid w:val="00803F9D"/>
    <w:rsid w:val="008123FC"/>
    <w:rsid w:val="00861C2B"/>
    <w:rsid w:val="0088323E"/>
    <w:rsid w:val="008A0E01"/>
    <w:rsid w:val="008F343B"/>
    <w:rsid w:val="0090724F"/>
    <w:rsid w:val="009312AD"/>
    <w:rsid w:val="00951162"/>
    <w:rsid w:val="009675E5"/>
    <w:rsid w:val="009811F7"/>
    <w:rsid w:val="00986FB4"/>
    <w:rsid w:val="0099238B"/>
    <w:rsid w:val="009D0447"/>
    <w:rsid w:val="00A125B8"/>
    <w:rsid w:val="00A3770D"/>
    <w:rsid w:val="00AC1D03"/>
    <w:rsid w:val="00AE71F6"/>
    <w:rsid w:val="00AF7765"/>
    <w:rsid w:val="00B2746C"/>
    <w:rsid w:val="00B32246"/>
    <w:rsid w:val="00BE35C1"/>
    <w:rsid w:val="00C16A79"/>
    <w:rsid w:val="00C261AE"/>
    <w:rsid w:val="00C719C3"/>
    <w:rsid w:val="00D05EB8"/>
    <w:rsid w:val="00D11DDE"/>
    <w:rsid w:val="00E21FD3"/>
    <w:rsid w:val="00E60C0C"/>
    <w:rsid w:val="00E635D6"/>
    <w:rsid w:val="00E63D43"/>
    <w:rsid w:val="00EA68CB"/>
    <w:rsid w:val="00F12688"/>
    <w:rsid w:val="00F23054"/>
    <w:rsid w:val="00F23892"/>
    <w:rsid w:val="00FC3EBB"/>
    <w:rsid w:val="00FE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E63D4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locked/>
    <w:rsid w:val="00AE7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AE71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locked/>
    <w:rsid w:val="00AE71F6"/>
    <w:rPr>
      <w:rFonts w:ascii="Times New Roman" w:hAnsi="Times New Roman"/>
      <w:sz w:val="24"/>
      <w:szCs w:val="24"/>
    </w:rPr>
  </w:style>
  <w:style w:type="character" w:styleId="Strong">
    <w:name w:val="Strong"/>
    <w:basedOn w:val="DefaultParagraphFont"/>
    <w:uiPriority w:val="22"/>
    <w:qFormat/>
    <w:locked/>
    <w:rsid w:val="00AE71F6"/>
    <w:rPr>
      <w:b/>
      <w:bCs/>
    </w:rPr>
  </w:style>
  <w:style w:type="character" w:customStyle="1" w:styleId="Heading1Char">
    <w:name w:val="Heading 1 Char"/>
    <w:basedOn w:val="DefaultParagraphFont"/>
    <w:link w:val="Heading1"/>
    <w:uiPriority w:val="9"/>
    <w:rsid w:val="00E63D43"/>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locked/>
    <w:rsid w:val="009511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E63D4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locked/>
    <w:rsid w:val="00AE7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AE71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locked/>
    <w:rsid w:val="00AE71F6"/>
    <w:rPr>
      <w:rFonts w:ascii="Times New Roman" w:hAnsi="Times New Roman"/>
      <w:sz w:val="24"/>
      <w:szCs w:val="24"/>
    </w:rPr>
  </w:style>
  <w:style w:type="character" w:styleId="Strong">
    <w:name w:val="Strong"/>
    <w:basedOn w:val="DefaultParagraphFont"/>
    <w:uiPriority w:val="22"/>
    <w:qFormat/>
    <w:locked/>
    <w:rsid w:val="00AE71F6"/>
    <w:rPr>
      <w:b/>
      <w:bCs/>
    </w:rPr>
  </w:style>
  <w:style w:type="character" w:customStyle="1" w:styleId="Heading1Char">
    <w:name w:val="Heading 1 Char"/>
    <w:basedOn w:val="DefaultParagraphFont"/>
    <w:link w:val="Heading1"/>
    <w:uiPriority w:val="9"/>
    <w:rsid w:val="00E63D43"/>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locked/>
    <w:rsid w:val="00951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6651">
      <w:bodyDiv w:val="1"/>
      <w:marLeft w:val="0"/>
      <w:marRight w:val="0"/>
      <w:marTop w:val="0"/>
      <w:marBottom w:val="0"/>
      <w:divBdr>
        <w:top w:val="none" w:sz="0" w:space="0" w:color="auto"/>
        <w:left w:val="none" w:sz="0" w:space="0" w:color="auto"/>
        <w:bottom w:val="none" w:sz="0" w:space="0" w:color="auto"/>
        <w:right w:val="none" w:sz="0" w:space="0" w:color="auto"/>
      </w:divBdr>
      <w:divsChild>
        <w:div w:id="1455320989">
          <w:marLeft w:val="0"/>
          <w:marRight w:val="0"/>
          <w:marTop w:val="0"/>
          <w:marBottom w:val="0"/>
          <w:divBdr>
            <w:top w:val="none" w:sz="0" w:space="0" w:color="auto"/>
            <w:left w:val="none" w:sz="0" w:space="0" w:color="auto"/>
            <w:bottom w:val="none" w:sz="0" w:space="0" w:color="auto"/>
            <w:right w:val="none" w:sz="0" w:space="0" w:color="auto"/>
          </w:divBdr>
          <w:divsChild>
            <w:div w:id="1529370540">
              <w:marLeft w:val="0"/>
              <w:marRight w:val="0"/>
              <w:marTop w:val="0"/>
              <w:marBottom w:val="0"/>
              <w:divBdr>
                <w:top w:val="none" w:sz="0" w:space="0" w:color="auto"/>
                <w:left w:val="none" w:sz="0" w:space="0" w:color="auto"/>
                <w:bottom w:val="none" w:sz="0" w:space="0" w:color="auto"/>
                <w:right w:val="none" w:sz="0" w:space="0" w:color="auto"/>
              </w:divBdr>
            </w:div>
            <w:div w:id="170611985">
              <w:marLeft w:val="0"/>
              <w:marRight w:val="0"/>
              <w:marTop w:val="0"/>
              <w:marBottom w:val="0"/>
              <w:divBdr>
                <w:top w:val="none" w:sz="0" w:space="0" w:color="auto"/>
                <w:left w:val="none" w:sz="0" w:space="0" w:color="auto"/>
                <w:bottom w:val="none" w:sz="0" w:space="0" w:color="auto"/>
                <w:right w:val="none" w:sz="0" w:space="0" w:color="auto"/>
              </w:divBdr>
            </w:div>
            <w:div w:id="242178343">
              <w:marLeft w:val="0"/>
              <w:marRight w:val="0"/>
              <w:marTop w:val="0"/>
              <w:marBottom w:val="0"/>
              <w:divBdr>
                <w:top w:val="none" w:sz="0" w:space="0" w:color="auto"/>
                <w:left w:val="none" w:sz="0" w:space="0" w:color="auto"/>
                <w:bottom w:val="none" w:sz="0" w:space="0" w:color="auto"/>
                <w:right w:val="none" w:sz="0" w:space="0" w:color="auto"/>
              </w:divBdr>
            </w:div>
            <w:div w:id="1530993860">
              <w:marLeft w:val="0"/>
              <w:marRight w:val="0"/>
              <w:marTop w:val="0"/>
              <w:marBottom w:val="0"/>
              <w:divBdr>
                <w:top w:val="none" w:sz="0" w:space="0" w:color="auto"/>
                <w:left w:val="none" w:sz="0" w:space="0" w:color="auto"/>
                <w:bottom w:val="none" w:sz="0" w:space="0" w:color="auto"/>
                <w:right w:val="none" w:sz="0" w:space="0" w:color="auto"/>
              </w:divBdr>
            </w:div>
            <w:div w:id="608702976">
              <w:marLeft w:val="0"/>
              <w:marRight w:val="0"/>
              <w:marTop w:val="0"/>
              <w:marBottom w:val="0"/>
              <w:divBdr>
                <w:top w:val="none" w:sz="0" w:space="0" w:color="auto"/>
                <w:left w:val="none" w:sz="0" w:space="0" w:color="auto"/>
                <w:bottom w:val="none" w:sz="0" w:space="0" w:color="auto"/>
                <w:right w:val="none" w:sz="0" w:space="0" w:color="auto"/>
              </w:divBdr>
            </w:div>
            <w:div w:id="219442477">
              <w:marLeft w:val="0"/>
              <w:marRight w:val="0"/>
              <w:marTop w:val="0"/>
              <w:marBottom w:val="0"/>
              <w:divBdr>
                <w:top w:val="none" w:sz="0" w:space="0" w:color="auto"/>
                <w:left w:val="none" w:sz="0" w:space="0" w:color="auto"/>
                <w:bottom w:val="none" w:sz="0" w:space="0" w:color="auto"/>
                <w:right w:val="none" w:sz="0" w:space="0" w:color="auto"/>
              </w:divBdr>
            </w:div>
            <w:div w:id="1843738901">
              <w:marLeft w:val="0"/>
              <w:marRight w:val="0"/>
              <w:marTop w:val="0"/>
              <w:marBottom w:val="0"/>
              <w:divBdr>
                <w:top w:val="none" w:sz="0" w:space="0" w:color="auto"/>
                <w:left w:val="none" w:sz="0" w:space="0" w:color="auto"/>
                <w:bottom w:val="none" w:sz="0" w:space="0" w:color="auto"/>
                <w:right w:val="none" w:sz="0" w:space="0" w:color="auto"/>
              </w:divBdr>
            </w:div>
            <w:div w:id="2040885346">
              <w:marLeft w:val="0"/>
              <w:marRight w:val="0"/>
              <w:marTop w:val="0"/>
              <w:marBottom w:val="0"/>
              <w:divBdr>
                <w:top w:val="none" w:sz="0" w:space="0" w:color="auto"/>
                <w:left w:val="none" w:sz="0" w:space="0" w:color="auto"/>
                <w:bottom w:val="none" w:sz="0" w:space="0" w:color="auto"/>
                <w:right w:val="none" w:sz="0" w:space="0" w:color="auto"/>
              </w:divBdr>
            </w:div>
            <w:div w:id="3931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868">
      <w:bodyDiv w:val="1"/>
      <w:marLeft w:val="0"/>
      <w:marRight w:val="0"/>
      <w:marTop w:val="0"/>
      <w:marBottom w:val="0"/>
      <w:divBdr>
        <w:top w:val="none" w:sz="0" w:space="0" w:color="auto"/>
        <w:left w:val="none" w:sz="0" w:space="0" w:color="auto"/>
        <w:bottom w:val="none" w:sz="0" w:space="0" w:color="auto"/>
        <w:right w:val="none" w:sz="0" w:space="0" w:color="auto"/>
      </w:divBdr>
      <w:divsChild>
        <w:div w:id="798300545">
          <w:marLeft w:val="0"/>
          <w:marRight w:val="0"/>
          <w:marTop w:val="0"/>
          <w:marBottom w:val="0"/>
          <w:divBdr>
            <w:top w:val="none" w:sz="0" w:space="0" w:color="auto"/>
            <w:left w:val="none" w:sz="0" w:space="0" w:color="auto"/>
            <w:bottom w:val="none" w:sz="0" w:space="0" w:color="auto"/>
            <w:right w:val="none" w:sz="0" w:space="0" w:color="auto"/>
          </w:divBdr>
        </w:div>
      </w:divsChild>
    </w:div>
    <w:div w:id="236475413">
      <w:bodyDiv w:val="1"/>
      <w:marLeft w:val="0"/>
      <w:marRight w:val="0"/>
      <w:marTop w:val="0"/>
      <w:marBottom w:val="0"/>
      <w:divBdr>
        <w:top w:val="none" w:sz="0" w:space="0" w:color="auto"/>
        <w:left w:val="none" w:sz="0" w:space="0" w:color="auto"/>
        <w:bottom w:val="none" w:sz="0" w:space="0" w:color="auto"/>
        <w:right w:val="none" w:sz="0" w:space="0" w:color="auto"/>
      </w:divBdr>
      <w:divsChild>
        <w:div w:id="1452016417">
          <w:marLeft w:val="0"/>
          <w:marRight w:val="0"/>
          <w:marTop w:val="0"/>
          <w:marBottom w:val="0"/>
          <w:divBdr>
            <w:top w:val="none" w:sz="0" w:space="0" w:color="auto"/>
            <w:left w:val="none" w:sz="0" w:space="0" w:color="auto"/>
            <w:bottom w:val="none" w:sz="0" w:space="0" w:color="auto"/>
            <w:right w:val="none" w:sz="0" w:space="0" w:color="auto"/>
          </w:divBdr>
        </w:div>
      </w:divsChild>
    </w:div>
    <w:div w:id="265119476">
      <w:bodyDiv w:val="1"/>
      <w:marLeft w:val="0"/>
      <w:marRight w:val="0"/>
      <w:marTop w:val="0"/>
      <w:marBottom w:val="0"/>
      <w:divBdr>
        <w:top w:val="none" w:sz="0" w:space="0" w:color="auto"/>
        <w:left w:val="none" w:sz="0" w:space="0" w:color="auto"/>
        <w:bottom w:val="none" w:sz="0" w:space="0" w:color="auto"/>
        <w:right w:val="none" w:sz="0" w:space="0" w:color="auto"/>
      </w:divBdr>
      <w:divsChild>
        <w:div w:id="951937975">
          <w:marLeft w:val="0"/>
          <w:marRight w:val="0"/>
          <w:marTop w:val="0"/>
          <w:marBottom w:val="0"/>
          <w:divBdr>
            <w:top w:val="none" w:sz="0" w:space="0" w:color="auto"/>
            <w:left w:val="none" w:sz="0" w:space="0" w:color="auto"/>
            <w:bottom w:val="none" w:sz="0" w:space="0" w:color="auto"/>
            <w:right w:val="none" w:sz="0" w:space="0" w:color="auto"/>
          </w:divBdr>
        </w:div>
        <w:div w:id="302588367">
          <w:marLeft w:val="0"/>
          <w:marRight w:val="0"/>
          <w:marTop w:val="0"/>
          <w:marBottom w:val="0"/>
          <w:divBdr>
            <w:top w:val="none" w:sz="0" w:space="0" w:color="auto"/>
            <w:left w:val="none" w:sz="0" w:space="0" w:color="auto"/>
            <w:bottom w:val="none" w:sz="0" w:space="0" w:color="auto"/>
            <w:right w:val="none" w:sz="0" w:space="0" w:color="auto"/>
          </w:divBdr>
        </w:div>
      </w:divsChild>
    </w:div>
    <w:div w:id="500513414">
      <w:bodyDiv w:val="1"/>
      <w:marLeft w:val="0"/>
      <w:marRight w:val="0"/>
      <w:marTop w:val="0"/>
      <w:marBottom w:val="0"/>
      <w:divBdr>
        <w:top w:val="none" w:sz="0" w:space="0" w:color="auto"/>
        <w:left w:val="none" w:sz="0" w:space="0" w:color="auto"/>
        <w:bottom w:val="none" w:sz="0" w:space="0" w:color="auto"/>
        <w:right w:val="none" w:sz="0" w:space="0" w:color="auto"/>
      </w:divBdr>
      <w:divsChild>
        <w:div w:id="1851143773">
          <w:marLeft w:val="0"/>
          <w:marRight w:val="0"/>
          <w:marTop w:val="0"/>
          <w:marBottom w:val="0"/>
          <w:divBdr>
            <w:top w:val="none" w:sz="0" w:space="0" w:color="auto"/>
            <w:left w:val="none" w:sz="0" w:space="0" w:color="auto"/>
            <w:bottom w:val="none" w:sz="0" w:space="0" w:color="auto"/>
            <w:right w:val="none" w:sz="0" w:space="0" w:color="auto"/>
          </w:divBdr>
        </w:div>
      </w:divsChild>
    </w:div>
    <w:div w:id="524102346">
      <w:bodyDiv w:val="1"/>
      <w:marLeft w:val="0"/>
      <w:marRight w:val="0"/>
      <w:marTop w:val="0"/>
      <w:marBottom w:val="0"/>
      <w:divBdr>
        <w:top w:val="none" w:sz="0" w:space="0" w:color="auto"/>
        <w:left w:val="none" w:sz="0" w:space="0" w:color="auto"/>
        <w:bottom w:val="none" w:sz="0" w:space="0" w:color="auto"/>
        <w:right w:val="none" w:sz="0" w:space="0" w:color="auto"/>
      </w:divBdr>
      <w:divsChild>
        <w:div w:id="488137385">
          <w:marLeft w:val="0"/>
          <w:marRight w:val="0"/>
          <w:marTop w:val="0"/>
          <w:marBottom w:val="0"/>
          <w:divBdr>
            <w:top w:val="none" w:sz="0" w:space="0" w:color="auto"/>
            <w:left w:val="none" w:sz="0" w:space="0" w:color="auto"/>
            <w:bottom w:val="none" w:sz="0" w:space="0" w:color="auto"/>
            <w:right w:val="none" w:sz="0" w:space="0" w:color="auto"/>
          </w:divBdr>
          <w:divsChild>
            <w:div w:id="1677079074">
              <w:marLeft w:val="0"/>
              <w:marRight w:val="0"/>
              <w:marTop w:val="0"/>
              <w:marBottom w:val="0"/>
              <w:divBdr>
                <w:top w:val="none" w:sz="0" w:space="0" w:color="auto"/>
                <w:left w:val="none" w:sz="0" w:space="0" w:color="auto"/>
                <w:bottom w:val="none" w:sz="0" w:space="0" w:color="auto"/>
                <w:right w:val="none" w:sz="0" w:space="0" w:color="auto"/>
              </w:divBdr>
            </w:div>
            <w:div w:id="1414082841">
              <w:marLeft w:val="0"/>
              <w:marRight w:val="0"/>
              <w:marTop w:val="0"/>
              <w:marBottom w:val="0"/>
              <w:divBdr>
                <w:top w:val="none" w:sz="0" w:space="0" w:color="auto"/>
                <w:left w:val="none" w:sz="0" w:space="0" w:color="auto"/>
                <w:bottom w:val="none" w:sz="0" w:space="0" w:color="auto"/>
                <w:right w:val="none" w:sz="0" w:space="0" w:color="auto"/>
              </w:divBdr>
            </w:div>
            <w:div w:id="545528009">
              <w:marLeft w:val="0"/>
              <w:marRight w:val="0"/>
              <w:marTop w:val="0"/>
              <w:marBottom w:val="0"/>
              <w:divBdr>
                <w:top w:val="none" w:sz="0" w:space="0" w:color="auto"/>
                <w:left w:val="none" w:sz="0" w:space="0" w:color="auto"/>
                <w:bottom w:val="none" w:sz="0" w:space="0" w:color="auto"/>
                <w:right w:val="none" w:sz="0" w:space="0" w:color="auto"/>
              </w:divBdr>
            </w:div>
            <w:div w:id="1572035995">
              <w:marLeft w:val="0"/>
              <w:marRight w:val="0"/>
              <w:marTop w:val="0"/>
              <w:marBottom w:val="0"/>
              <w:divBdr>
                <w:top w:val="none" w:sz="0" w:space="0" w:color="auto"/>
                <w:left w:val="none" w:sz="0" w:space="0" w:color="auto"/>
                <w:bottom w:val="none" w:sz="0" w:space="0" w:color="auto"/>
                <w:right w:val="none" w:sz="0" w:space="0" w:color="auto"/>
              </w:divBdr>
            </w:div>
            <w:div w:id="956570431">
              <w:marLeft w:val="0"/>
              <w:marRight w:val="0"/>
              <w:marTop w:val="0"/>
              <w:marBottom w:val="0"/>
              <w:divBdr>
                <w:top w:val="none" w:sz="0" w:space="0" w:color="auto"/>
                <w:left w:val="none" w:sz="0" w:space="0" w:color="auto"/>
                <w:bottom w:val="none" w:sz="0" w:space="0" w:color="auto"/>
                <w:right w:val="none" w:sz="0" w:space="0" w:color="auto"/>
              </w:divBdr>
            </w:div>
            <w:div w:id="1321545384">
              <w:marLeft w:val="0"/>
              <w:marRight w:val="0"/>
              <w:marTop w:val="0"/>
              <w:marBottom w:val="0"/>
              <w:divBdr>
                <w:top w:val="none" w:sz="0" w:space="0" w:color="auto"/>
                <w:left w:val="none" w:sz="0" w:space="0" w:color="auto"/>
                <w:bottom w:val="none" w:sz="0" w:space="0" w:color="auto"/>
                <w:right w:val="none" w:sz="0" w:space="0" w:color="auto"/>
              </w:divBdr>
            </w:div>
            <w:div w:id="1997493696">
              <w:marLeft w:val="0"/>
              <w:marRight w:val="0"/>
              <w:marTop w:val="0"/>
              <w:marBottom w:val="0"/>
              <w:divBdr>
                <w:top w:val="none" w:sz="0" w:space="0" w:color="auto"/>
                <w:left w:val="none" w:sz="0" w:space="0" w:color="auto"/>
                <w:bottom w:val="none" w:sz="0" w:space="0" w:color="auto"/>
                <w:right w:val="none" w:sz="0" w:space="0" w:color="auto"/>
              </w:divBdr>
            </w:div>
            <w:div w:id="1143694722">
              <w:marLeft w:val="0"/>
              <w:marRight w:val="0"/>
              <w:marTop w:val="0"/>
              <w:marBottom w:val="0"/>
              <w:divBdr>
                <w:top w:val="none" w:sz="0" w:space="0" w:color="auto"/>
                <w:left w:val="none" w:sz="0" w:space="0" w:color="auto"/>
                <w:bottom w:val="none" w:sz="0" w:space="0" w:color="auto"/>
                <w:right w:val="none" w:sz="0" w:space="0" w:color="auto"/>
              </w:divBdr>
            </w:div>
            <w:div w:id="1679966976">
              <w:marLeft w:val="0"/>
              <w:marRight w:val="0"/>
              <w:marTop w:val="0"/>
              <w:marBottom w:val="0"/>
              <w:divBdr>
                <w:top w:val="none" w:sz="0" w:space="0" w:color="auto"/>
                <w:left w:val="none" w:sz="0" w:space="0" w:color="auto"/>
                <w:bottom w:val="none" w:sz="0" w:space="0" w:color="auto"/>
                <w:right w:val="none" w:sz="0" w:space="0" w:color="auto"/>
              </w:divBdr>
            </w:div>
            <w:div w:id="903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1063">
      <w:bodyDiv w:val="1"/>
      <w:marLeft w:val="0"/>
      <w:marRight w:val="0"/>
      <w:marTop w:val="0"/>
      <w:marBottom w:val="0"/>
      <w:divBdr>
        <w:top w:val="none" w:sz="0" w:space="0" w:color="auto"/>
        <w:left w:val="none" w:sz="0" w:space="0" w:color="auto"/>
        <w:bottom w:val="none" w:sz="0" w:space="0" w:color="auto"/>
        <w:right w:val="none" w:sz="0" w:space="0" w:color="auto"/>
      </w:divBdr>
      <w:divsChild>
        <w:div w:id="2038119622">
          <w:marLeft w:val="0"/>
          <w:marRight w:val="0"/>
          <w:marTop w:val="0"/>
          <w:marBottom w:val="0"/>
          <w:divBdr>
            <w:top w:val="none" w:sz="0" w:space="0" w:color="auto"/>
            <w:left w:val="none" w:sz="0" w:space="0" w:color="auto"/>
            <w:bottom w:val="none" w:sz="0" w:space="0" w:color="auto"/>
            <w:right w:val="none" w:sz="0" w:space="0" w:color="auto"/>
          </w:divBdr>
          <w:divsChild>
            <w:div w:id="996032192">
              <w:marLeft w:val="0"/>
              <w:marRight w:val="0"/>
              <w:marTop w:val="0"/>
              <w:marBottom w:val="0"/>
              <w:divBdr>
                <w:top w:val="none" w:sz="0" w:space="0" w:color="auto"/>
                <w:left w:val="none" w:sz="0" w:space="0" w:color="auto"/>
                <w:bottom w:val="none" w:sz="0" w:space="0" w:color="auto"/>
                <w:right w:val="none" w:sz="0" w:space="0" w:color="auto"/>
              </w:divBdr>
            </w:div>
            <w:div w:id="1740008278">
              <w:marLeft w:val="0"/>
              <w:marRight w:val="0"/>
              <w:marTop w:val="0"/>
              <w:marBottom w:val="0"/>
              <w:divBdr>
                <w:top w:val="none" w:sz="0" w:space="0" w:color="auto"/>
                <w:left w:val="none" w:sz="0" w:space="0" w:color="auto"/>
                <w:bottom w:val="none" w:sz="0" w:space="0" w:color="auto"/>
                <w:right w:val="none" w:sz="0" w:space="0" w:color="auto"/>
              </w:divBdr>
            </w:div>
            <w:div w:id="1519270845">
              <w:marLeft w:val="0"/>
              <w:marRight w:val="0"/>
              <w:marTop w:val="0"/>
              <w:marBottom w:val="0"/>
              <w:divBdr>
                <w:top w:val="none" w:sz="0" w:space="0" w:color="auto"/>
                <w:left w:val="none" w:sz="0" w:space="0" w:color="auto"/>
                <w:bottom w:val="none" w:sz="0" w:space="0" w:color="auto"/>
                <w:right w:val="none" w:sz="0" w:space="0" w:color="auto"/>
              </w:divBdr>
            </w:div>
            <w:div w:id="1813673061">
              <w:marLeft w:val="0"/>
              <w:marRight w:val="0"/>
              <w:marTop w:val="0"/>
              <w:marBottom w:val="0"/>
              <w:divBdr>
                <w:top w:val="none" w:sz="0" w:space="0" w:color="auto"/>
                <w:left w:val="none" w:sz="0" w:space="0" w:color="auto"/>
                <w:bottom w:val="none" w:sz="0" w:space="0" w:color="auto"/>
                <w:right w:val="none" w:sz="0" w:space="0" w:color="auto"/>
              </w:divBdr>
            </w:div>
            <w:div w:id="1672904636">
              <w:marLeft w:val="0"/>
              <w:marRight w:val="0"/>
              <w:marTop w:val="0"/>
              <w:marBottom w:val="0"/>
              <w:divBdr>
                <w:top w:val="none" w:sz="0" w:space="0" w:color="auto"/>
                <w:left w:val="none" w:sz="0" w:space="0" w:color="auto"/>
                <w:bottom w:val="none" w:sz="0" w:space="0" w:color="auto"/>
                <w:right w:val="none" w:sz="0" w:space="0" w:color="auto"/>
              </w:divBdr>
            </w:div>
            <w:div w:id="236062228">
              <w:marLeft w:val="0"/>
              <w:marRight w:val="0"/>
              <w:marTop w:val="0"/>
              <w:marBottom w:val="0"/>
              <w:divBdr>
                <w:top w:val="none" w:sz="0" w:space="0" w:color="auto"/>
                <w:left w:val="none" w:sz="0" w:space="0" w:color="auto"/>
                <w:bottom w:val="none" w:sz="0" w:space="0" w:color="auto"/>
                <w:right w:val="none" w:sz="0" w:space="0" w:color="auto"/>
              </w:divBdr>
            </w:div>
            <w:div w:id="1186868499">
              <w:marLeft w:val="0"/>
              <w:marRight w:val="0"/>
              <w:marTop w:val="0"/>
              <w:marBottom w:val="0"/>
              <w:divBdr>
                <w:top w:val="none" w:sz="0" w:space="0" w:color="auto"/>
                <w:left w:val="none" w:sz="0" w:space="0" w:color="auto"/>
                <w:bottom w:val="none" w:sz="0" w:space="0" w:color="auto"/>
                <w:right w:val="none" w:sz="0" w:space="0" w:color="auto"/>
              </w:divBdr>
            </w:div>
            <w:div w:id="1374237017">
              <w:marLeft w:val="0"/>
              <w:marRight w:val="0"/>
              <w:marTop w:val="0"/>
              <w:marBottom w:val="0"/>
              <w:divBdr>
                <w:top w:val="none" w:sz="0" w:space="0" w:color="auto"/>
                <w:left w:val="none" w:sz="0" w:space="0" w:color="auto"/>
                <w:bottom w:val="none" w:sz="0" w:space="0" w:color="auto"/>
                <w:right w:val="none" w:sz="0" w:space="0" w:color="auto"/>
              </w:divBdr>
            </w:div>
            <w:div w:id="11309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82771339">
      <w:bodyDiv w:val="1"/>
      <w:marLeft w:val="0"/>
      <w:marRight w:val="0"/>
      <w:marTop w:val="0"/>
      <w:marBottom w:val="0"/>
      <w:divBdr>
        <w:top w:val="none" w:sz="0" w:space="0" w:color="auto"/>
        <w:left w:val="none" w:sz="0" w:space="0" w:color="auto"/>
        <w:bottom w:val="none" w:sz="0" w:space="0" w:color="auto"/>
        <w:right w:val="none" w:sz="0" w:space="0" w:color="auto"/>
      </w:divBdr>
      <w:divsChild>
        <w:div w:id="565341359">
          <w:marLeft w:val="0"/>
          <w:marRight w:val="0"/>
          <w:marTop w:val="0"/>
          <w:marBottom w:val="0"/>
          <w:divBdr>
            <w:top w:val="none" w:sz="0" w:space="0" w:color="auto"/>
            <w:left w:val="none" w:sz="0" w:space="0" w:color="auto"/>
            <w:bottom w:val="none" w:sz="0" w:space="0" w:color="auto"/>
            <w:right w:val="none" w:sz="0" w:space="0" w:color="auto"/>
          </w:divBdr>
          <w:divsChild>
            <w:div w:id="1923955247">
              <w:marLeft w:val="0"/>
              <w:marRight w:val="0"/>
              <w:marTop w:val="0"/>
              <w:marBottom w:val="0"/>
              <w:divBdr>
                <w:top w:val="none" w:sz="0" w:space="0" w:color="auto"/>
                <w:left w:val="none" w:sz="0" w:space="0" w:color="auto"/>
                <w:bottom w:val="none" w:sz="0" w:space="0" w:color="auto"/>
                <w:right w:val="none" w:sz="0" w:space="0" w:color="auto"/>
              </w:divBdr>
            </w:div>
            <w:div w:id="979262361">
              <w:marLeft w:val="0"/>
              <w:marRight w:val="0"/>
              <w:marTop w:val="0"/>
              <w:marBottom w:val="0"/>
              <w:divBdr>
                <w:top w:val="none" w:sz="0" w:space="0" w:color="auto"/>
                <w:left w:val="none" w:sz="0" w:space="0" w:color="auto"/>
                <w:bottom w:val="none" w:sz="0" w:space="0" w:color="auto"/>
                <w:right w:val="none" w:sz="0" w:space="0" w:color="auto"/>
              </w:divBdr>
              <w:divsChild>
                <w:div w:id="761755815">
                  <w:marLeft w:val="0"/>
                  <w:marRight w:val="0"/>
                  <w:marTop w:val="0"/>
                  <w:marBottom w:val="0"/>
                  <w:divBdr>
                    <w:top w:val="none" w:sz="0" w:space="0" w:color="auto"/>
                    <w:left w:val="none" w:sz="0" w:space="0" w:color="auto"/>
                    <w:bottom w:val="none" w:sz="0" w:space="0" w:color="auto"/>
                    <w:right w:val="none" w:sz="0" w:space="0" w:color="auto"/>
                  </w:divBdr>
                </w:div>
              </w:divsChild>
            </w:div>
            <w:div w:id="589437155">
              <w:marLeft w:val="0"/>
              <w:marRight w:val="0"/>
              <w:marTop w:val="0"/>
              <w:marBottom w:val="0"/>
              <w:divBdr>
                <w:top w:val="none" w:sz="0" w:space="0" w:color="auto"/>
                <w:left w:val="none" w:sz="0" w:space="0" w:color="auto"/>
                <w:bottom w:val="none" w:sz="0" w:space="0" w:color="auto"/>
                <w:right w:val="none" w:sz="0" w:space="0" w:color="auto"/>
              </w:divBdr>
              <w:divsChild>
                <w:div w:id="557546869">
                  <w:marLeft w:val="0"/>
                  <w:marRight w:val="0"/>
                  <w:marTop w:val="0"/>
                  <w:marBottom w:val="0"/>
                  <w:divBdr>
                    <w:top w:val="none" w:sz="0" w:space="0" w:color="auto"/>
                    <w:left w:val="none" w:sz="0" w:space="0" w:color="auto"/>
                    <w:bottom w:val="none" w:sz="0" w:space="0" w:color="auto"/>
                    <w:right w:val="none" w:sz="0" w:space="0" w:color="auto"/>
                  </w:divBdr>
                </w:div>
              </w:divsChild>
            </w:div>
            <w:div w:id="2045210011">
              <w:marLeft w:val="0"/>
              <w:marRight w:val="0"/>
              <w:marTop w:val="0"/>
              <w:marBottom w:val="0"/>
              <w:divBdr>
                <w:top w:val="none" w:sz="0" w:space="0" w:color="auto"/>
                <w:left w:val="none" w:sz="0" w:space="0" w:color="auto"/>
                <w:bottom w:val="none" w:sz="0" w:space="0" w:color="auto"/>
                <w:right w:val="none" w:sz="0" w:space="0" w:color="auto"/>
              </w:divBdr>
              <w:divsChild>
                <w:div w:id="1078013528">
                  <w:marLeft w:val="0"/>
                  <w:marRight w:val="0"/>
                  <w:marTop w:val="0"/>
                  <w:marBottom w:val="0"/>
                  <w:divBdr>
                    <w:top w:val="none" w:sz="0" w:space="0" w:color="auto"/>
                    <w:left w:val="none" w:sz="0" w:space="0" w:color="auto"/>
                    <w:bottom w:val="none" w:sz="0" w:space="0" w:color="auto"/>
                    <w:right w:val="none" w:sz="0" w:space="0" w:color="auto"/>
                  </w:divBdr>
                </w:div>
              </w:divsChild>
            </w:div>
            <w:div w:id="1234582531">
              <w:marLeft w:val="0"/>
              <w:marRight w:val="0"/>
              <w:marTop w:val="0"/>
              <w:marBottom w:val="0"/>
              <w:divBdr>
                <w:top w:val="none" w:sz="0" w:space="0" w:color="auto"/>
                <w:left w:val="none" w:sz="0" w:space="0" w:color="auto"/>
                <w:bottom w:val="none" w:sz="0" w:space="0" w:color="auto"/>
                <w:right w:val="none" w:sz="0" w:space="0" w:color="auto"/>
              </w:divBdr>
              <w:divsChild>
                <w:div w:id="1940478287">
                  <w:marLeft w:val="0"/>
                  <w:marRight w:val="0"/>
                  <w:marTop w:val="0"/>
                  <w:marBottom w:val="0"/>
                  <w:divBdr>
                    <w:top w:val="none" w:sz="0" w:space="0" w:color="auto"/>
                    <w:left w:val="none" w:sz="0" w:space="0" w:color="auto"/>
                    <w:bottom w:val="none" w:sz="0" w:space="0" w:color="auto"/>
                    <w:right w:val="none" w:sz="0" w:space="0" w:color="auto"/>
                  </w:divBdr>
                </w:div>
              </w:divsChild>
            </w:div>
            <w:div w:id="2023849882">
              <w:marLeft w:val="0"/>
              <w:marRight w:val="0"/>
              <w:marTop w:val="0"/>
              <w:marBottom w:val="0"/>
              <w:divBdr>
                <w:top w:val="none" w:sz="0" w:space="0" w:color="auto"/>
                <w:left w:val="none" w:sz="0" w:space="0" w:color="auto"/>
                <w:bottom w:val="none" w:sz="0" w:space="0" w:color="auto"/>
                <w:right w:val="none" w:sz="0" w:space="0" w:color="auto"/>
              </w:divBdr>
              <w:divsChild>
                <w:div w:id="1695307889">
                  <w:marLeft w:val="0"/>
                  <w:marRight w:val="0"/>
                  <w:marTop w:val="0"/>
                  <w:marBottom w:val="0"/>
                  <w:divBdr>
                    <w:top w:val="none" w:sz="0" w:space="0" w:color="auto"/>
                    <w:left w:val="none" w:sz="0" w:space="0" w:color="auto"/>
                    <w:bottom w:val="none" w:sz="0" w:space="0" w:color="auto"/>
                    <w:right w:val="none" w:sz="0" w:space="0" w:color="auto"/>
                  </w:divBdr>
                </w:div>
              </w:divsChild>
            </w:div>
            <w:div w:id="19670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0691">
      <w:bodyDiv w:val="1"/>
      <w:marLeft w:val="0"/>
      <w:marRight w:val="0"/>
      <w:marTop w:val="0"/>
      <w:marBottom w:val="0"/>
      <w:divBdr>
        <w:top w:val="none" w:sz="0" w:space="0" w:color="auto"/>
        <w:left w:val="none" w:sz="0" w:space="0" w:color="auto"/>
        <w:bottom w:val="none" w:sz="0" w:space="0" w:color="auto"/>
        <w:right w:val="none" w:sz="0" w:space="0" w:color="auto"/>
      </w:divBdr>
      <w:divsChild>
        <w:div w:id="2002847986">
          <w:marLeft w:val="0"/>
          <w:marRight w:val="0"/>
          <w:marTop w:val="0"/>
          <w:marBottom w:val="0"/>
          <w:divBdr>
            <w:top w:val="none" w:sz="0" w:space="0" w:color="auto"/>
            <w:left w:val="none" w:sz="0" w:space="0" w:color="auto"/>
            <w:bottom w:val="none" w:sz="0" w:space="0" w:color="auto"/>
            <w:right w:val="none" w:sz="0" w:space="0" w:color="auto"/>
          </w:divBdr>
        </w:div>
      </w:divsChild>
    </w:div>
    <w:div w:id="955873712">
      <w:bodyDiv w:val="1"/>
      <w:marLeft w:val="0"/>
      <w:marRight w:val="0"/>
      <w:marTop w:val="0"/>
      <w:marBottom w:val="0"/>
      <w:divBdr>
        <w:top w:val="none" w:sz="0" w:space="0" w:color="auto"/>
        <w:left w:val="none" w:sz="0" w:space="0" w:color="auto"/>
        <w:bottom w:val="none" w:sz="0" w:space="0" w:color="auto"/>
        <w:right w:val="none" w:sz="0" w:space="0" w:color="auto"/>
      </w:divBdr>
      <w:divsChild>
        <w:div w:id="1701663775">
          <w:marLeft w:val="0"/>
          <w:marRight w:val="0"/>
          <w:marTop w:val="0"/>
          <w:marBottom w:val="0"/>
          <w:divBdr>
            <w:top w:val="none" w:sz="0" w:space="0" w:color="auto"/>
            <w:left w:val="none" w:sz="0" w:space="0" w:color="auto"/>
            <w:bottom w:val="none" w:sz="0" w:space="0" w:color="auto"/>
            <w:right w:val="none" w:sz="0" w:space="0" w:color="auto"/>
          </w:divBdr>
          <w:divsChild>
            <w:div w:id="463087762">
              <w:marLeft w:val="0"/>
              <w:marRight w:val="0"/>
              <w:marTop w:val="0"/>
              <w:marBottom w:val="0"/>
              <w:divBdr>
                <w:top w:val="none" w:sz="0" w:space="0" w:color="auto"/>
                <w:left w:val="none" w:sz="0" w:space="0" w:color="auto"/>
                <w:bottom w:val="none" w:sz="0" w:space="0" w:color="auto"/>
                <w:right w:val="none" w:sz="0" w:space="0" w:color="auto"/>
              </w:divBdr>
            </w:div>
            <w:div w:id="186989183">
              <w:marLeft w:val="0"/>
              <w:marRight w:val="0"/>
              <w:marTop w:val="0"/>
              <w:marBottom w:val="0"/>
              <w:divBdr>
                <w:top w:val="none" w:sz="0" w:space="0" w:color="auto"/>
                <w:left w:val="none" w:sz="0" w:space="0" w:color="auto"/>
                <w:bottom w:val="none" w:sz="0" w:space="0" w:color="auto"/>
                <w:right w:val="none" w:sz="0" w:space="0" w:color="auto"/>
              </w:divBdr>
            </w:div>
            <w:div w:id="583682393">
              <w:marLeft w:val="0"/>
              <w:marRight w:val="0"/>
              <w:marTop w:val="0"/>
              <w:marBottom w:val="0"/>
              <w:divBdr>
                <w:top w:val="none" w:sz="0" w:space="0" w:color="auto"/>
                <w:left w:val="none" w:sz="0" w:space="0" w:color="auto"/>
                <w:bottom w:val="none" w:sz="0" w:space="0" w:color="auto"/>
                <w:right w:val="none" w:sz="0" w:space="0" w:color="auto"/>
              </w:divBdr>
            </w:div>
            <w:div w:id="20695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9810">
      <w:bodyDiv w:val="1"/>
      <w:marLeft w:val="0"/>
      <w:marRight w:val="0"/>
      <w:marTop w:val="0"/>
      <w:marBottom w:val="0"/>
      <w:divBdr>
        <w:top w:val="none" w:sz="0" w:space="0" w:color="auto"/>
        <w:left w:val="none" w:sz="0" w:space="0" w:color="auto"/>
        <w:bottom w:val="none" w:sz="0" w:space="0" w:color="auto"/>
        <w:right w:val="none" w:sz="0" w:space="0" w:color="auto"/>
      </w:divBdr>
      <w:divsChild>
        <w:div w:id="422528587">
          <w:marLeft w:val="0"/>
          <w:marRight w:val="0"/>
          <w:marTop w:val="0"/>
          <w:marBottom w:val="0"/>
          <w:divBdr>
            <w:top w:val="none" w:sz="0" w:space="0" w:color="auto"/>
            <w:left w:val="none" w:sz="0" w:space="0" w:color="auto"/>
            <w:bottom w:val="none" w:sz="0" w:space="0" w:color="auto"/>
            <w:right w:val="none" w:sz="0" w:space="0" w:color="auto"/>
          </w:divBdr>
          <w:divsChild>
            <w:div w:id="331567826">
              <w:marLeft w:val="0"/>
              <w:marRight w:val="0"/>
              <w:marTop w:val="0"/>
              <w:marBottom w:val="0"/>
              <w:divBdr>
                <w:top w:val="none" w:sz="0" w:space="0" w:color="auto"/>
                <w:left w:val="none" w:sz="0" w:space="0" w:color="auto"/>
                <w:bottom w:val="none" w:sz="0" w:space="0" w:color="auto"/>
                <w:right w:val="none" w:sz="0" w:space="0" w:color="auto"/>
              </w:divBdr>
            </w:div>
            <w:div w:id="1895384084">
              <w:marLeft w:val="0"/>
              <w:marRight w:val="0"/>
              <w:marTop w:val="0"/>
              <w:marBottom w:val="0"/>
              <w:divBdr>
                <w:top w:val="none" w:sz="0" w:space="0" w:color="auto"/>
                <w:left w:val="none" w:sz="0" w:space="0" w:color="auto"/>
                <w:bottom w:val="none" w:sz="0" w:space="0" w:color="auto"/>
                <w:right w:val="none" w:sz="0" w:space="0" w:color="auto"/>
              </w:divBdr>
            </w:div>
            <w:div w:id="1131437528">
              <w:marLeft w:val="0"/>
              <w:marRight w:val="0"/>
              <w:marTop w:val="0"/>
              <w:marBottom w:val="0"/>
              <w:divBdr>
                <w:top w:val="none" w:sz="0" w:space="0" w:color="auto"/>
                <w:left w:val="none" w:sz="0" w:space="0" w:color="auto"/>
                <w:bottom w:val="none" w:sz="0" w:space="0" w:color="auto"/>
                <w:right w:val="none" w:sz="0" w:space="0" w:color="auto"/>
              </w:divBdr>
            </w:div>
            <w:div w:id="13929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1868">
      <w:bodyDiv w:val="1"/>
      <w:marLeft w:val="0"/>
      <w:marRight w:val="0"/>
      <w:marTop w:val="0"/>
      <w:marBottom w:val="0"/>
      <w:divBdr>
        <w:top w:val="none" w:sz="0" w:space="0" w:color="auto"/>
        <w:left w:val="none" w:sz="0" w:space="0" w:color="auto"/>
        <w:bottom w:val="none" w:sz="0" w:space="0" w:color="auto"/>
        <w:right w:val="none" w:sz="0" w:space="0" w:color="auto"/>
      </w:divBdr>
      <w:divsChild>
        <w:div w:id="803691600">
          <w:marLeft w:val="0"/>
          <w:marRight w:val="0"/>
          <w:marTop w:val="0"/>
          <w:marBottom w:val="0"/>
          <w:divBdr>
            <w:top w:val="none" w:sz="0" w:space="0" w:color="auto"/>
            <w:left w:val="none" w:sz="0" w:space="0" w:color="auto"/>
            <w:bottom w:val="none" w:sz="0" w:space="0" w:color="auto"/>
            <w:right w:val="none" w:sz="0" w:space="0" w:color="auto"/>
          </w:divBdr>
        </w:div>
        <w:div w:id="422998122">
          <w:marLeft w:val="0"/>
          <w:marRight w:val="0"/>
          <w:marTop w:val="0"/>
          <w:marBottom w:val="0"/>
          <w:divBdr>
            <w:top w:val="none" w:sz="0" w:space="0" w:color="auto"/>
            <w:left w:val="none" w:sz="0" w:space="0" w:color="auto"/>
            <w:bottom w:val="none" w:sz="0" w:space="0" w:color="auto"/>
            <w:right w:val="none" w:sz="0" w:space="0" w:color="auto"/>
          </w:divBdr>
        </w:div>
      </w:divsChild>
    </w:div>
    <w:div w:id="1456287589">
      <w:bodyDiv w:val="1"/>
      <w:marLeft w:val="0"/>
      <w:marRight w:val="0"/>
      <w:marTop w:val="0"/>
      <w:marBottom w:val="0"/>
      <w:divBdr>
        <w:top w:val="none" w:sz="0" w:space="0" w:color="auto"/>
        <w:left w:val="none" w:sz="0" w:space="0" w:color="auto"/>
        <w:bottom w:val="none" w:sz="0" w:space="0" w:color="auto"/>
        <w:right w:val="none" w:sz="0" w:space="0" w:color="auto"/>
      </w:divBdr>
      <w:divsChild>
        <w:div w:id="776757170">
          <w:marLeft w:val="0"/>
          <w:marRight w:val="0"/>
          <w:marTop w:val="0"/>
          <w:marBottom w:val="0"/>
          <w:divBdr>
            <w:top w:val="none" w:sz="0" w:space="0" w:color="auto"/>
            <w:left w:val="none" w:sz="0" w:space="0" w:color="auto"/>
            <w:bottom w:val="none" w:sz="0" w:space="0" w:color="auto"/>
            <w:right w:val="none" w:sz="0" w:space="0" w:color="auto"/>
          </w:divBdr>
        </w:div>
      </w:divsChild>
    </w:div>
    <w:div w:id="1555652577">
      <w:bodyDiv w:val="1"/>
      <w:marLeft w:val="0"/>
      <w:marRight w:val="0"/>
      <w:marTop w:val="0"/>
      <w:marBottom w:val="0"/>
      <w:divBdr>
        <w:top w:val="none" w:sz="0" w:space="0" w:color="auto"/>
        <w:left w:val="none" w:sz="0" w:space="0" w:color="auto"/>
        <w:bottom w:val="none" w:sz="0" w:space="0" w:color="auto"/>
        <w:right w:val="none" w:sz="0" w:space="0" w:color="auto"/>
      </w:divBdr>
      <w:divsChild>
        <w:div w:id="2035879365">
          <w:marLeft w:val="0"/>
          <w:marRight w:val="0"/>
          <w:marTop w:val="0"/>
          <w:marBottom w:val="0"/>
          <w:divBdr>
            <w:top w:val="none" w:sz="0" w:space="0" w:color="auto"/>
            <w:left w:val="none" w:sz="0" w:space="0" w:color="auto"/>
            <w:bottom w:val="none" w:sz="0" w:space="0" w:color="auto"/>
            <w:right w:val="none" w:sz="0" w:space="0" w:color="auto"/>
          </w:divBdr>
        </w:div>
        <w:div w:id="1329479346">
          <w:marLeft w:val="0"/>
          <w:marRight w:val="0"/>
          <w:marTop w:val="0"/>
          <w:marBottom w:val="0"/>
          <w:divBdr>
            <w:top w:val="none" w:sz="0" w:space="0" w:color="auto"/>
            <w:left w:val="none" w:sz="0" w:space="0" w:color="auto"/>
            <w:bottom w:val="none" w:sz="0" w:space="0" w:color="auto"/>
            <w:right w:val="none" w:sz="0" w:space="0" w:color="auto"/>
          </w:divBdr>
        </w:div>
      </w:divsChild>
    </w:div>
    <w:div w:id="1632983104">
      <w:bodyDiv w:val="1"/>
      <w:marLeft w:val="0"/>
      <w:marRight w:val="0"/>
      <w:marTop w:val="0"/>
      <w:marBottom w:val="0"/>
      <w:divBdr>
        <w:top w:val="none" w:sz="0" w:space="0" w:color="auto"/>
        <w:left w:val="none" w:sz="0" w:space="0" w:color="auto"/>
        <w:bottom w:val="none" w:sz="0" w:space="0" w:color="auto"/>
        <w:right w:val="none" w:sz="0" w:space="0" w:color="auto"/>
      </w:divBdr>
      <w:divsChild>
        <w:div w:id="2055427774">
          <w:marLeft w:val="0"/>
          <w:marRight w:val="0"/>
          <w:marTop w:val="0"/>
          <w:marBottom w:val="0"/>
          <w:divBdr>
            <w:top w:val="none" w:sz="0" w:space="0" w:color="auto"/>
            <w:left w:val="none" w:sz="0" w:space="0" w:color="auto"/>
            <w:bottom w:val="none" w:sz="0" w:space="0" w:color="auto"/>
            <w:right w:val="none" w:sz="0" w:space="0" w:color="auto"/>
          </w:divBdr>
          <w:divsChild>
            <w:div w:id="1958564243">
              <w:marLeft w:val="0"/>
              <w:marRight w:val="0"/>
              <w:marTop w:val="0"/>
              <w:marBottom w:val="0"/>
              <w:divBdr>
                <w:top w:val="none" w:sz="0" w:space="0" w:color="auto"/>
                <w:left w:val="none" w:sz="0" w:space="0" w:color="auto"/>
                <w:bottom w:val="none" w:sz="0" w:space="0" w:color="auto"/>
                <w:right w:val="none" w:sz="0" w:space="0" w:color="auto"/>
              </w:divBdr>
            </w:div>
            <w:div w:id="409469507">
              <w:marLeft w:val="0"/>
              <w:marRight w:val="0"/>
              <w:marTop w:val="0"/>
              <w:marBottom w:val="0"/>
              <w:divBdr>
                <w:top w:val="none" w:sz="0" w:space="0" w:color="auto"/>
                <w:left w:val="none" w:sz="0" w:space="0" w:color="auto"/>
                <w:bottom w:val="none" w:sz="0" w:space="0" w:color="auto"/>
                <w:right w:val="none" w:sz="0" w:space="0" w:color="auto"/>
              </w:divBdr>
            </w:div>
            <w:div w:id="1431462177">
              <w:marLeft w:val="0"/>
              <w:marRight w:val="0"/>
              <w:marTop w:val="0"/>
              <w:marBottom w:val="0"/>
              <w:divBdr>
                <w:top w:val="none" w:sz="0" w:space="0" w:color="auto"/>
                <w:left w:val="none" w:sz="0" w:space="0" w:color="auto"/>
                <w:bottom w:val="none" w:sz="0" w:space="0" w:color="auto"/>
                <w:right w:val="none" w:sz="0" w:space="0" w:color="auto"/>
              </w:divBdr>
            </w:div>
            <w:div w:id="12427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9624">
      <w:bodyDiv w:val="1"/>
      <w:marLeft w:val="0"/>
      <w:marRight w:val="0"/>
      <w:marTop w:val="0"/>
      <w:marBottom w:val="0"/>
      <w:divBdr>
        <w:top w:val="none" w:sz="0" w:space="0" w:color="auto"/>
        <w:left w:val="none" w:sz="0" w:space="0" w:color="auto"/>
        <w:bottom w:val="none" w:sz="0" w:space="0" w:color="auto"/>
        <w:right w:val="none" w:sz="0" w:space="0" w:color="auto"/>
      </w:divBdr>
      <w:divsChild>
        <w:div w:id="102195520">
          <w:marLeft w:val="0"/>
          <w:marRight w:val="0"/>
          <w:marTop w:val="0"/>
          <w:marBottom w:val="0"/>
          <w:divBdr>
            <w:top w:val="none" w:sz="0" w:space="0" w:color="auto"/>
            <w:left w:val="none" w:sz="0" w:space="0" w:color="auto"/>
            <w:bottom w:val="none" w:sz="0" w:space="0" w:color="auto"/>
            <w:right w:val="none" w:sz="0" w:space="0" w:color="auto"/>
          </w:divBdr>
        </w:div>
      </w:divsChild>
    </w:div>
    <w:div w:id="1767581197">
      <w:bodyDiv w:val="1"/>
      <w:marLeft w:val="0"/>
      <w:marRight w:val="0"/>
      <w:marTop w:val="0"/>
      <w:marBottom w:val="0"/>
      <w:divBdr>
        <w:top w:val="none" w:sz="0" w:space="0" w:color="auto"/>
        <w:left w:val="none" w:sz="0" w:space="0" w:color="auto"/>
        <w:bottom w:val="none" w:sz="0" w:space="0" w:color="auto"/>
        <w:right w:val="none" w:sz="0" w:space="0" w:color="auto"/>
      </w:divBdr>
      <w:divsChild>
        <w:div w:id="2062097152">
          <w:marLeft w:val="0"/>
          <w:marRight w:val="0"/>
          <w:marTop w:val="0"/>
          <w:marBottom w:val="0"/>
          <w:divBdr>
            <w:top w:val="none" w:sz="0" w:space="0" w:color="auto"/>
            <w:left w:val="none" w:sz="0" w:space="0" w:color="auto"/>
            <w:bottom w:val="none" w:sz="0" w:space="0" w:color="auto"/>
            <w:right w:val="none" w:sz="0" w:space="0" w:color="auto"/>
          </w:divBdr>
          <w:divsChild>
            <w:div w:id="21211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20575">
      <w:bodyDiv w:val="1"/>
      <w:marLeft w:val="0"/>
      <w:marRight w:val="0"/>
      <w:marTop w:val="0"/>
      <w:marBottom w:val="0"/>
      <w:divBdr>
        <w:top w:val="none" w:sz="0" w:space="0" w:color="auto"/>
        <w:left w:val="none" w:sz="0" w:space="0" w:color="auto"/>
        <w:bottom w:val="none" w:sz="0" w:space="0" w:color="auto"/>
        <w:right w:val="none" w:sz="0" w:space="0" w:color="auto"/>
      </w:divBdr>
      <w:divsChild>
        <w:div w:id="150157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ddocname:0000824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ovitas-solutions.com/webcenter/content/conn/UCM_Repository/uuid/dDocName:00004472" TargetMode="External"/><Relationship Id="rId5" Type="http://schemas.openxmlformats.org/officeDocument/2006/relationships/numbering" Target="numbering.xml"/><Relationship Id="rId10" Type="http://schemas.openxmlformats.org/officeDocument/2006/relationships/hyperlink" Target="http://www.novitas-solutions.com/webcenter/portal/MedicareJH/pagebyid?contentId=000082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m3\Desktop\Web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64D6-DFC3-43A5-99F7-856CE539AB6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www.w3.org/XML/1998/namespace"/>
  </ds:schemaRefs>
</ds:datastoreItem>
</file>

<file path=customXml/itemProps2.xml><?xml version="1.0" encoding="utf-8"?>
<ds:datastoreItem xmlns:ds="http://schemas.openxmlformats.org/officeDocument/2006/customXml" ds:itemID="{B72F245A-A69A-4530-9705-4E7040586A53}">
  <ds:schemaRefs>
    <ds:schemaRef ds:uri="http://schemas.microsoft.com/sharepoint/v3/contenttype/forms"/>
  </ds:schemaRefs>
</ds:datastoreItem>
</file>

<file path=customXml/itemProps3.xml><?xml version="1.0" encoding="utf-8"?>
<ds:datastoreItem xmlns:ds="http://schemas.openxmlformats.org/officeDocument/2006/customXml" ds:itemID="{ED847D90-EB68-460F-82E8-FE50AC8E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EAB68F-55A4-4A30-93B4-12FE7954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WebDocument.dotm</Template>
  <TotalTime>20</TotalTime>
  <Pages>2</Pages>
  <Words>512</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John Ricords</dc:creator>
  <cp:lastModifiedBy>Mathis, Talena</cp:lastModifiedBy>
  <cp:revision>5</cp:revision>
  <cp:lastPrinted>2013-08-22T18:47:00Z</cp:lastPrinted>
  <dcterms:created xsi:type="dcterms:W3CDTF">2017-06-30T14:49:00Z</dcterms:created>
  <dcterms:modified xsi:type="dcterms:W3CDTF">2017-07-10T11:50:00Z</dcterms:modified>
</cp:coreProperties>
</file>