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CC" w:rsidRDefault="00D975CC" w:rsidP="00D975CC">
      <w:pPr>
        <w:pStyle w:val="webheader2"/>
      </w:pPr>
      <w:bookmarkStart w:id="0" w:name="content"/>
      <w:r w:rsidRPr="00D975CC">
        <w:t>Novitas Contractor/Payer Identification Numbers</w:t>
      </w:r>
      <w:bookmarkEnd w:id="0"/>
      <w:r w:rsidRPr="00D975CC">
        <w:t xml:space="preserve"> </w:t>
      </w:r>
    </w:p>
    <w:p w:rsidR="00D975CC" w:rsidRDefault="007F3B36" w:rsidP="00D975CC">
      <w:pPr>
        <w:pStyle w:val="webseparator"/>
      </w:pPr>
      <w:proofErr w:type="spellStart"/>
      <w:r>
        <w:t>H</w:t>
      </w:r>
      <w:r w:rsidR="00D975CC">
        <w:t>r</w:t>
      </w:r>
      <w:proofErr w:type="spellEnd"/>
    </w:p>
    <w:p w:rsidR="00D975CC" w:rsidRDefault="00D975CC" w:rsidP="00D975CC">
      <w:pPr>
        <w:pStyle w:val="webnormal"/>
      </w:pPr>
      <w:r w:rsidRPr="00D975CC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737"/>
        <w:gridCol w:w="737"/>
      </w:tblGrid>
      <w:tr w:rsidR="00306C52" w:rsidRPr="00D975CC" w:rsidTr="00BA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rPr>
                <w:rStyle w:val="webbold"/>
              </w:rPr>
              <w:t>Novitas Contractor/Payer ID’s</w:t>
            </w:r>
            <w:r w:rsidRPr="00306C52">
              <w:rPr>
                <w:rStyle w:val="webbold"/>
              </w:rPr>
              <w:br/>
              <w:t>Jurisdiction 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C52" w:rsidRPr="00306C52" w:rsidRDefault="00306C52" w:rsidP="00306C52">
            <w:pPr>
              <w:pStyle w:val="webnormal"/>
              <w:rPr>
                <w:rStyle w:val="webbold"/>
              </w:rPr>
            </w:pPr>
            <w:r w:rsidRPr="00306C52">
              <w:rPr>
                <w:rStyle w:val="webbold"/>
              </w:rPr>
              <w:t xml:space="preserve">Part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C52" w:rsidRPr="00306C52" w:rsidRDefault="00306C52" w:rsidP="00306C52">
            <w:pPr>
              <w:pStyle w:val="webnormal"/>
              <w:rPr>
                <w:rStyle w:val="webbold"/>
              </w:rPr>
            </w:pPr>
            <w:r w:rsidRPr="00306C52">
              <w:rPr>
                <w:rStyle w:val="webbold"/>
              </w:rPr>
              <w:t xml:space="preserve">Part B 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Delaware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12102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District of Columbia/DCMA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12202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Maryland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12302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New Jersey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12402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Pennsylvania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C52" w:rsidRPr="00306C52" w:rsidRDefault="00306C52" w:rsidP="00306C52">
            <w:pPr>
              <w:pStyle w:val="webnormal"/>
            </w:pPr>
            <w:r w:rsidRPr="00306C52">
              <w:t>12502</w:t>
            </w:r>
          </w:p>
        </w:tc>
      </w:tr>
      <w:tr w:rsidR="00306C52" w:rsidRPr="00D975CC" w:rsidTr="00531B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C52" w:rsidRPr="00306C52" w:rsidRDefault="00306C52" w:rsidP="00306C52">
            <w:pPr>
              <w:pStyle w:val="webnormal"/>
            </w:pPr>
            <w:r>
              <w:t>WPS (J12901)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C52" w:rsidRPr="00306C52" w:rsidRDefault="00306C52" w:rsidP="00306C52">
            <w:pPr>
              <w:pStyle w:val="webnormal"/>
            </w:pPr>
            <w:r>
              <w:t>12901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C52" w:rsidRPr="00306C52" w:rsidRDefault="00306C52" w:rsidP="00306C52">
            <w:pPr>
              <w:pStyle w:val="webnormal"/>
            </w:pPr>
            <w:r>
              <w:t>N/A</w:t>
            </w:r>
          </w:p>
        </w:tc>
      </w:tr>
    </w:tbl>
    <w:p w:rsidR="00306C52" w:rsidRDefault="00306C52" w:rsidP="00D975CC">
      <w:pPr>
        <w:pStyle w:val="webnormal"/>
      </w:pPr>
      <w:bookmarkStart w:id="1" w:name="_GoBack"/>
      <w:bookmarkEnd w:id="1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737"/>
        <w:gridCol w:w="737"/>
      </w:tblGrid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5CC" w:rsidRPr="00D975CC" w:rsidRDefault="00D975CC" w:rsidP="00D975CC">
            <w:pPr>
              <w:pStyle w:val="webnormal"/>
              <w:rPr>
                <w:rStyle w:val="webbold"/>
              </w:rPr>
            </w:pPr>
            <w:r w:rsidRPr="00D975CC">
              <w:rPr>
                <w:rStyle w:val="webbold"/>
              </w:rPr>
              <w:t xml:space="preserve">Novitas Contractor/Payer ID’s </w:t>
            </w:r>
            <w:r w:rsidR="00306C52">
              <w:rPr>
                <w:rStyle w:val="webbold"/>
              </w:rPr>
              <w:br/>
            </w:r>
            <w:r w:rsidR="00306C52" w:rsidRPr="00306C52">
              <w:rPr>
                <w:rStyle w:val="webbold"/>
              </w:rPr>
              <w:t>Jurisdiction 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5CC" w:rsidRPr="00D975CC" w:rsidRDefault="00D975CC" w:rsidP="00D975CC">
            <w:pPr>
              <w:pStyle w:val="webnormal"/>
              <w:rPr>
                <w:rStyle w:val="webbold"/>
              </w:rPr>
            </w:pPr>
            <w:r w:rsidRPr="00D975CC">
              <w:rPr>
                <w:rStyle w:val="webbold"/>
              </w:rPr>
              <w:t xml:space="preserve">Part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5CC" w:rsidRPr="00D975CC" w:rsidRDefault="00D975CC" w:rsidP="00D975CC">
            <w:pPr>
              <w:pStyle w:val="webnormal"/>
              <w:rPr>
                <w:rStyle w:val="webbold"/>
              </w:rPr>
            </w:pPr>
            <w:r w:rsidRPr="00D975CC">
              <w:rPr>
                <w:rStyle w:val="webbold"/>
              </w:rPr>
              <w:t xml:space="preserve">Part B 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Arkansas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07102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Colorado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04112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Indian Health Service (IHS)/Tribal Organizations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Louisiana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07202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Mississippi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07302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New Mexico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04212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Oklahoma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04312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Texas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Veteran Affairs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04412</w:t>
            </w:r>
          </w:p>
        </w:tc>
      </w:tr>
      <w:tr w:rsidR="00D975CC" w:rsidRPr="00D975CC" w:rsidTr="00D975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WPS (J04911)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04911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65E" w:rsidRPr="00D975CC" w:rsidRDefault="00D975CC" w:rsidP="00D975CC">
            <w:pPr>
              <w:pStyle w:val="webnormal"/>
            </w:pPr>
            <w:r w:rsidRPr="00D975CC">
              <w:t>NA</w:t>
            </w:r>
          </w:p>
        </w:tc>
      </w:tr>
    </w:tbl>
    <w:p w:rsidR="008123FC" w:rsidRPr="00D975CC" w:rsidRDefault="008123FC" w:rsidP="00D975CC">
      <w:pPr>
        <w:pStyle w:val="webnormal"/>
      </w:pPr>
    </w:p>
    <w:sectPr w:rsidR="008123FC" w:rsidRPr="00D975CC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14"/>
  </w:num>
  <w:num w:numId="7">
    <w:abstractNumId w:val="12"/>
  </w:num>
  <w:num w:numId="8">
    <w:abstractNumId w:val="1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CC"/>
    <w:rsid w:val="000C1D4A"/>
    <w:rsid w:val="00130DF9"/>
    <w:rsid w:val="00145DCD"/>
    <w:rsid w:val="00157BBA"/>
    <w:rsid w:val="001A0AB9"/>
    <w:rsid w:val="001C4E73"/>
    <w:rsid w:val="00202A27"/>
    <w:rsid w:val="00272E35"/>
    <w:rsid w:val="00306C52"/>
    <w:rsid w:val="0038165E"/>
    <w:rsid w:val="00391469"/>
    <w:rsid w:val="004162AE"/>
    <w:rsid w:val="004714B0"/>
    <w:rsid w:val="0049375B"/>
    <w:rsid w:val="005F192D"/>
    <w:rsid w:val="00632C35"/>
    <w:rsid w:val="00690182"/>
    <w:rsid w:val="00691F2B"/>
    <w:rsid w:val="006E3869"/>
    <w:rsid w:val="0073729C"/>
    <w:rsid w:val="007925FC"/>
    <w:rsid w:val="007B479D"/>
    <w:rsid w:val="007D24BF"/>
    <w:rsid w:val="007F3B36"/>
    <w:rsid w:val="00803F9D"/>
    <w:rsid w:val="008123FC"/>
    <w:rsid w:val="00861C2B"/>
    <w:rsid w:val="0088323E"/>
    <w:rsid w:val="008A0E01"/>
    <w:rsid w:val="008F343B"/>
    <w:rsid w:val="009312AD"/>
    <w:rsid w:val="009811F7"/>
    <w:rsid w:val="00986FB4"/>
    <w:rsid w:val="00AC61C3"/>
    <w:rsid w:val="00B2746C"/>
    <w:rsid w:val="00BE35C1"/>
    <w:rsid w:val="00C16A79"/>
    <w:rsid w:val="00C261AE"/>
    <w:rsid w:val="00C530D3"/>
    <w:rsid w:val="00C719C3"/>
    <w:rsid w:val="00D05EB8"/>
    <w:rsid w:val="00D11DDE"/>
    <w:rsid w:val="00D975CC"/>
    <w:rsid w:val="00DC4629"/>
    <w:rsid w:val="00E60C0C"/>
    <w:rsid w:val="00E635D6"/>
    <w:rsid w:val="00EA68CB"/>
    <w:rsid w:val="00F01D04"/>
    <w:rsid w:val="00F23054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D975CC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D975C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D975CC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D975C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m3\Desktop\Web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WebDocument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Manager/>
  <Company>FCSO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John Ricords</dc:creator>
  <cp:keywords/>
  <dc:description/>
  <cp:lastModifiedBy>John Ricords</cp:lastModifiedBy>
  <cp:revision>4</cp:revision>
  <cp:lastPrinted>2013-08-22T18:47:00Z</cp:lastPrinted>
  <dcterms:created xsi:type="dcterms:W3CDTF">2014-02-07T16:06:00Z</dcterms:created>
  <dcterms:modified xsi:type="dcterms:W3CDTF">2014-02-07T16:25:00Z</dcterms:modified>
</cp:coreProperties>
</file>