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851A" w14:textId="71AF9FEB" w:rsidR="008123FC" w:rsidRPr="00B1453B" w:rsidRDefault="00F27A3A" w:rsidP="00B1453B">
      <w:pPr>
        <w:pStyle w:val="webheader"/>
      </w:pPr>
      <w:bookmarkStart w:id="0" w:name="content"/>
      <w:r w:rsidRPr="00B1453B">
        <w:t xml:space="preserve">Electronic </w:t>
      </w:r>
      <w:r w:rsidR="006610D9">
        <w:t>d</w:t>
      </w:r>
      <w:r w:rsidRPr="00B1453B">
        <w:t xml:space="preserve">ata </w:t>
      </w:r>
      <w:r w:rsidR="006610D9">
        <w:t>i</w:t>
      </w:r>
      <w:r w:rsidRPr="00B1453B">
        <w:t xml:space="preserve">nterchange </w:t>
      </w:r>
      <w:r w:rsidR="00B75227">
        <w:t>a</w:t>
      </w:r>
      <w:r w:rsidRPr="00B1453B">
        <w:t xml:space="preserve">pproved </w:t>
      </w:r>
      <w:r w:rsidR="00B75227">
        <w:t>n</w:t>
      </w:r>
      <w:r w:rsidRPr="00B1453B">
        <w:t xml:space="preserve">etwork </w:t>
      </w:r>
      <w:r w:rsidR="00B75227">
        <w:t>s</w:t>
      </w:r>
      <w:r w:rsidRPr="00B1453B">
        <w:t xml:space="preserve">ervice </w:t>
      </w:r>
      <w:r w:rsidR="00B75227">
        <w:t>v</w:t>
      </w:r>
      <w:r w:rsidRPr="00B1453B">
        <w:t xml:space="preserve">endor </w:t>
      </w:r>
      <w:r w:rsidR="00B75227">
        <w:t>l</w:t>
      </w:r>
      <w:r w:rsidRPr="00B1453B">
        <w:t>ist</w:t>
      </w:r>
      <w:bookmarkEnd w:id="0"/>
    </w:p>
    <w:p w14:paraId="184B2724" w14:textId="681766C0" w:rsidR="00F27A3A" w:rsidRPr="00B1453B" w:rsidRDefault="00F27A3A" w:rsidP="00B1453B">
      <w:pPr>
        <w:pStyle w:val="webheader2"/>
      </w:pPr>
      <w:r w:rsidRPr="00B1453B">
        <w:t xml:space="preserve">Approved </w:t>
      </w:r>
      <w:r w:rsidR="00B75227">
        <w:t>n</w:t>
      </w:r>
      <w:r w:rsidRPr="00B1453B">
        <w:t xml:space="preserve">etwork </w:t>
      </w:r>
      <w:r w:rsidR="00B75227">
        <w:t>s</w:t>
      </w:r>
      <w:r w:rsidRPr="00B1453B">
        <w:t xml:space="preserve">ervice </w:t>
      </w:r>
      <w:r w:rsidR="00B75227">
        <w:t>v</w:t>
      </w:r>
      <w:r w:rsidRPr="00B1453B">
        <w:t xml:space="preserve">endor </w:t>
      </w:r>
      <w:r w:rsidR="00B75227">
        <w:t>l</w:t>
      </w:r>
      <w:r w:rsidRPr="00B1453B">
        <w:t>ist</w:t>
      </w:r>
    </w:p>
    <w:p w14:paraId="16294AC0" w14:textId="338B0BAC" w:rsidR="00F27A3A" w:rsidRPr="00ED5E18" w:rsidRDefault="00F27A3A" w:rsidP="00ED5E18">
      <w:pPr>
        <w:pStyle w:val="webnormal"/>
      </w:pPr>
      <w:r w:rsidRPr="00ED5E18">
        <w:t xml:space="preserve">Network </w:t>
      </w:r>
      <w:r w:rsidR="006610D9" w:rsidRPr="00ED5E18">
        <w:t>s</w:t>
      </w:r>
      <w:r w:rsidRPr="00ED5E18">
        <w:t xml:space="preserve">ervice </w:t>
      </w:r>
      <w:r w:rsidR="006610D9" w:rsidRPr="00ED5E18">
        <w:t>v</w:t>
      </w:r>
      <w:r w:rsidRPr="00ED5E18">
        <w:t xml:space="preserve">endor (NSV) for </w:t>
      </w:r>
      <w:r w:rsidR="006610D9" w:rsidRPr="00ED5E18">
        <w:t>s</w:t>
      </w:r>
      <w:r w:rsidRPr="00ED5E18">
        <w:t xml:space="preserve">ecure </w:t>
      </w:r>
      <w:r w:rsidR="006610D9" w:rsidRPr="00ED5E18">
        <w:t>f</w:t>
      </w:r>
      <w:r w:rsidRPr="00ED5E18">
        <w:t xml:space="preserve">ile </w:t>
      </w:r>
      <w:r w:rsidR="006610D9" w:rsidRPr="00ED5E18">
        <w:t>t</w:t>
      </w:r>
      <w:r w:rsidRPr="00ED5E18">
        <w:t xml:space="preserve">ransfer </w:t>
      </w:r>
      <w:r w:rsidR="006610D9" w:rsidRPr="00ED5E18">
        <w:t>p</w:t>
      </w:r>
      <w:r w:rsidRPr="00ED5E18">
        <w:t>rotocol (SFTP) </w:t>
      </w:r>
      <w:r w:rsidR="0047366A" w:rsidRPr="00ED5E18">
        <w:t xml:space="preserve">for Part A/B, </w:t>
      </w:r>
      <w:r w:rsidR="00331DF4" w:rsidRPr="00ED5E18">
        <w:t xml:space="preserve">and </w:t>
      </w:r>
      <w:r w:rsidR="006610D9" w:rsidRPr="00ED5E18">
        <w:t>d</w:t>
      </w:r>
      <w:r w:rsidR="00331DF4" w:rsidRPr="00ED5E18">
        <w:t xml:space="preserve">irect </w:t>
      </w:r>
      <w:r w:rsidR="006610D9" w:rsidRPr="00ED5E18">
        <w:t>d</w:t>
      </w:r>
      <w:r w:rsidR="00331DF4" w:rsidRPr="00ED5E18">
        <w:t xml:space="preserve">ata </w:t>
      </w:r>
      <w:r w:rsidR="006610D9" w:rsidRPr="00ED5E18">
        <w:t>e</w:t>
      </w:r>
      <w:r w:rsidR="00331DF4" w:rsidRPr="00ED5E18">
        <w:t>ntry (DDE) for Part A</w:t>
      </w:r>
    </w:p>
    <w:tbl>
      <w:tblPr>
        <w:tblStyle w:val="GridTable1Light"/>
        <w:tblW w:w="4661" w:type="pct"/>
        <w:tblLayout w:type="fixed"/>
        <w:tblLook w:val="04A0" w:firstRow="1" w:lastRow="0" w:firstColumn="1" w:lastColumn="0" w:noHBand="0" w:noVBand="1"/>
      </w:tblPr>
      <w:tblGrid>
        <w:gridCol w:w="4049"/>
        <w:gridCol w:w="3676"/>
        <w:gridCol w:w="1166"/>
        <w:gridCol w:w="1167"/>
      </w:tblGrid>
      <w:tr w:rsidR="002514C5" w:rsidRPr="005B4A28" w14:paraId="4E08DE7C" w14:textId="77777777" w:rsidTr="005B4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492563D8" w14:textId="3844B83B" w:rsidR="002514C5" w:rsidRPr="00ED5E18" w:rsidRDefault="002514C5" w:rsidP="00ED5E18">
            <w:pPr>
              <w:pStyle w:val="webnormal"/>
            </w:pPr>
            <w:r w:rsidRPr="00ED5E18">
              <w:t xml:space="preserve">NSV </w:t>
            </w:r>
            <w:r w:rsidR="00B75227" w:rsidRPr="00ED5E18">
              <w:t>n</w:t>
            </w:r>
            <w:r w:rsidRPr="00ED5E18">
              <w:t>ame/Website</w:t>
            </w:r>
          </w:p>
        </w:tc>
        <w:tc>
          <w:tcPr>
            <w:tcW w:w="3690" w:type="dxa"/>
            <w:hideMark/>
          </w:tcPr>
          <w:p w14:paraId="3A7422DF" w14:textId="5C950DE4" w:rsidR="002514C5" w:rsidRPr="00ED5E18" w:rsidRDefault="002514C5" w:rsidP="00ED5E18">
            <w:pPr>
              <w:pStyle w:val="web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E18">
              <w:t xml:space="preserve">Marketing </w:t>
            </w:r>
            <w:r w:rsidR="00B75227" w:rsidRPr="00ED5E18">
              <w:t>c</w:t>
            </w:r>
            <w:r w:rsidRPr="00ED5E18">
              <w:t>ontact</w:t>
            </w:r>
          </w:p>
        </w:tc>
        <w:tc>
          <w:tcPr>
            <w:tcW w:w="1170" w:type="dxa"/>
            <w:hideMark/>
          </w:tcPr>
          <w:p w14:paraId="146A90D8" w14:textId="77777777" w:rsidR="002514C5" w:rsidRPr="00ED5E18" w:rsidRDefault="002514C5" w:rsidP="00ED5E18">
            <w:pPr>
              <w:pStyle w:val="web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E18">
              <w:t>SFTP*</w:t>
            </w:r>
          </w:p>
        </w:tc>
        <w:tc>
          <w:tcPr>
            <w:tcW w:w="1171" w:type="dxa"/>
            <w:hideMark/>
          </w:tcPr>
          <w:p w14:paraId="57435B0D" w14:textId="77777777" w:rsidR="002514C5" w:rsidRPr="00ED5E18" w:rsidRDefault="002514C5" w:rsidP="00ED5E18">
            <w:pPr>
              <w:pStyle w:val="web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5E18">
              <w:t>DDE**</w:t>
            </w:r>
          </w:p>
        </w:tc>
      </w:tr>
      <w:tr w:rsidR="002514C5" w:rsidRPr="00F27A3A" w14:paraId="70412AAB" w14:textId="77777777" w:rsidTr="005B4A28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454C0FF1" w14:textId="670F7DA2" w:rsidR="002514C5" w:rsidRPr="007511E1" w:rsidRDefault="005E486B" w:rsidP="007511E1">
            <w:pPr>
              <w:pStyle w:val="webnormal"/>
            </w:pPr>
            <w:hyperlink r:id="rId8" w:history="1">
              <w:r w:rsidR="002514C5" w:rsidRPr="007511E1">
                <w:rPr>
                  <w:rStyle w:val="Hyperlink"/>
                </w:rPr>
                <w:t>A</w:t>
              </w:r>
              <w:r w:rsidR="00361044" w:rsidRPr="007511E1">
                <w:rPr>
                  <w:rStyle w:val="Hyperlink"/>
                </w:rPr>
                <w:t>BILITY</w:t>
              </w:r>
            </w:hyperlink>
            <w:r w:rsidR="00361044" w:rsidRPr="007511E1">
              <w:t xml:space="preserve">, an </w:t>
            </w:r>
            <w:proofErr w:type="spellStart"/>
            <w:r w:rsidR="00361044" w:rsidRPr="007511E1">
              <w:t>Inovalon</w:t>
            </w:r>
            <w:proofErr w:type="spellEnd"/>
            <w:r w:rsidR="00361044" w:rsidRPr="007511E1">
              <w:t xml:space="preserve"> Company</w:t>
            </w:r>
            <w:r w:rsidR="002C2806" w:rsidRPr="007511E1">
              <w:t xml:space="preserve"> </w:t>
            </w:r>
          </w:p>
        </w:tc>
        <w:tc>
          <w:tcPr>
            <w:tcW w:w="3690" w:type="dxa"/>
            <w:hideMark/>
          </w:tcPr>
          <w:p w14:paraId="120C62AD" w14:textId="75EE8F03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A3A">
              <w:t>Sales</w:t>
            </w:r>
            <w:r w:rsidRPr="00F27A3A">
              <w:br/>
            </w:r>
            <w:hyperlink r:id="rId9" w:history="1">
              <w:r w:rsidR="002C2806" w:rsidRPr="007511E1">
                <w:rPr>
                  <w:rStyle w:val="Hyperlink"/>
                </w:rPr>
                <w:t>sales@abilitynetwork.com</w:t>
              </w:r>
            </w:hyperlink>
            <w:r w:rsidRPr="00F27A3A">
              <w:br/>
              <w:t>888-895-2649</w:t>
            </w:r>
          </w:p>
        </w:tc>
        <w:tc>
          <w:tcPr>
            <w:tcW w:w="1170" w:type="dxa"/>
          </w:tcPr>
          <w:p w14:paraId="00323D53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7FF1CF9" wp14:editId="24BC1030">
                  <wp:extent cx="266700" cy="266700"/>
                  <wp:effectExtent l="0" t="0" r="0" b="0"/>
                  <wp:docPr id="1" name="Picture 1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2674EA7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45AD2B1" wp14:editId="097D0FD9">
                  <wp:extent cx="266700" cy="266700"/>
                  <wp:effectExtent l="0" t="0" r="0" b="0"/>
                  <wp:docPr id="2" name="Picture 2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4C5" w:rsidRPr="00F27A3A" w14:paraId="4C787877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5DE89092" w14:textId="5BAFF582" w:rsidR="002514C5" w:rsidRPr="007511E1" w:rsidRDefault="005E486B" w:rsidP="007511E1">
            <w:pPr>
              <w:pStyle w:val="webnormal"/>
            </w:pPr>
            <w:hyperlink r:id="rId11" w:history="1">
              <w:r w:rsidR="002514C5" w:rsidRPr="007511E1">
                <w:rPr>
                  <w:rStyle w:val="Hyperlink"/>
                </w:rPr>
                <w:t>American Health Data Services Inc</w:t>
              </w:r>
            </w:hyperlink>
            <w:r w:rsidR="002514C5" w:rsidRPr="007511E1">
              <w:br/>
            </w:r>
          </w:p>
        </w:tc>
        <w:tc>
          <w:tcPr>
            <w:tcW w:w="3690" w:type="dxa"/>
            <w:hideMark/>
          </w:tcPr>
          <w:p w14:paraId="3DFF27E0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A3A">
              <w:t>James Blood</w:t>
            </w:r>
            <w:r w:rsidRPr="00F27A3A">
              <w:br/>
            </w:r>
            <w:hyperlink r:id="rId12" w:history="1">
              <w:r w:rsidRPr="007511E1">
                <w:rPr>
                  <w:rStyle w:val="Hyperlink"/>
                </w:rPr>
                <w:t>jblood@ahds.com</w:t>
              </w:r>
            </w:hyperlink>
            <w:r w:rsidRPr="00F27A3A">
              <w:t> </w:t>
            </w:r>
            <w:r w:rsidRPr="00F27A3A">
              <w:br/>
              <w:t>813-362-7823</w:t>
            </w:r>
          </w:p>
        </w:tc>
        <w:tc>
          <w:tcPr>
            <w:tcW w:w="1170" w:type="dxa"/>
          </w:tcPr>
          <w:p w14:paraId="00A9995D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269">
              <w:rPr>
                <w:noProof/>
              </w:rPr>
              <w:drawing>
                <wp:inline distT="0" distB="0" distL="0" distR="0" wp14:anchorId="0CD885CA" wp14:editId="2BA36A25">
                  <wp:extent cx="266700" cy="266700"/>
                  <wp:effectExtent l="0" t="0" r="0" b="0"/>
                  <wp:docPr id="39" name="Picture 39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56D4839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269">
              <w:rPr>
                <w:noProof/>
              </w:rPr>
              <w:drawing>
                <wp:inline distT="0" distB="0" distL="0" distR="0" wp14:anchorId="0899EE44" wp14:editId="28AB19F8">
                  <wp:extent cx="266700" cy="266700"/>
                  <wp:effectExtent l="0" t="0" r="0" b="0"/>
                  <wp:docPr id="40" name="Picture 40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9AD" w:rsidRPr="00F27A3A" w14:paraId="7A17025F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1008E7DB" w14:textId="13001960" w:rsidR="001569AD" w:rsidRPr="007511E1" w:rsidRDefault="005E486B" w:rsidP="007511E1">
            <w:pPr>
              <w:pStyle w:val="webnormal"/>
            </w:pPr>
            <w:r>
              <w:fldChar w:fldCharType="begin"/>
            </w:r>
            <w:r>
              <w:instrText>HYPERLINK "https://www.availity.com/ediclearinghouse"</w:instrText>
            </w:r>
            <w:r>
              <w:fldChar w:fldCharType="separate"/>
            </w:r>
            <w:r w:rsidR="001569AD" w:rsidRPr="005E486B">
              <w:rPr>
                <w:rStyle w:val="Hyperlink"/>
                <w:b w:val="0"/>
                <w:bCs w:val="0"/>
              </w:rPr>
              <w:t>Availity</w:t>
            </w:r>
            <w:r>
              <w:fldChar w:fldCharType="end"/>
            </w:r>
            <w:r w:rsidR="001569AD" w:rsidRPr="007511E1">
              <w:br/>
            </w:r>
          </w:p>
        </w:tc>
        <w:tc>
          <w:tcPr>
            <w:tcW w:w="3690" w:type="dxa"/>
          </w:tcPr>
          <w:p w14:paraId="41F201E5" w14:textId="77777777" w:rsidR="00A30679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Client Services </w:t>
            </w:r>
          </w:p>
          <w:p w14:paraId="40B3756E" w14:textId="0D744E71" w:rsidR="001569AD" w:rsidRPr="00F27A3A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800-282-4548</w:t>
            </w:r>
          </w:p>
        </w:tc>
        <w:tc>
          <w:tcPr>
            <w:tcW w:w="1170" w:type="dxa"/>
          </w:tcPr>
          <w:p w14:paraId="3FACD1A1" w14:textId="0AD76D11" w:rsidR="001569AD" w:rsidRPr="002F4269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569AD">
              <w:rPr>
                <w:noProof/>
              </w:rPr>
              <w:drawing>
                <wp:inline distT="0" distB="0" distL="0" distR="0" wp14:anchorId="057FCE17" wp14:editId="4EF2A1FF">
                  <wp:extent cx="266700" cy="266700"/>
                  <wp:effectExtent l="0" t="0" r="0" b="0"/>
                  <wp:docPr id="4" name="Picture 4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63F2F111" w14:textId="77777777" w:rsidR="001569AD" w:rsidRPr="002F4269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514C5" w:rsidRPr="00F27A3A" w14:paraId="4A55C66E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44B256B0" w14:textId="4C0E42D3" w:rsidR="002514C5" w:rsidRPr="007511E1" w:rsidRDefault="005E486B" w:rsidP="007511E1">
            <w:pPr>
              <w:pStyle w:val="webnormal"/>
            </w:pPr>
            <w:hyperlink r:id="rId13" w:history="1">
              <w:r w:rsidR="002514C5" w:rsidRPr="007511E1">
                <w:rPr>
                  <w:rStyle w:val="Hyperlink"/>
                </w:rPr>
                <w:t>Axiom-Systems</w:t>
              </w:r>
            </w:hyperlink>
            <w:r w:rsidR="002514C5" w:rsidRPr="007511E1">
              <w:t> </w:t>
            </w:r>
          </w:p>
        </w:tc>
        <w:tc>
          <w:tcPr>
            <w:tcW w:w="3690" w:type="dxa"/>
            <w:hideMark/>
          </w:tcPr>
          <w:p w14:paraId="08B47648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A3A">
              <w:t>Sales</w:t>
            </w:r>
            <w:r w:rsidRPr="00F27A3A">
              <w:br/>
            </w:r>
            <w:hyperlink r:id="rId14" w:history="1">
              <w:r w:rsidRPr="007511E1">
                <w:rPr>
                  <w:rStyle w:val="Hyperlink"/>
                </w:rPr>
                <w:t>sales@claimshuttle.com</w:t>
              </w:r>
            </w:hyperlink>
            <w:r w:rsidRPr="00F27A3A">
              <w:br/>
              <w:t>602-439-2525</w:t>
            </w:r>
          </w:p>
        </w:tc>
        <w:tc>
          <w:tcPr>
            <w:tcW w:w="1170" w:type="dxa"/>
          </w:tcPr>
          <w:p w14:paraId="0E2A618E" w14:textId="213B71D1" w:rsidR="002514C5" w:rsidRPr="00F27A3A" w:rsidRDefault="002C2806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806">
              <w:rPr>
                <w:noProof/>
              </w:rPr>
              <w:drawing>
                <wp:inline distT="0" distB="0" distL="0" distR="0" wp14:anchorId="008A2C1B" wp14:editId="4EAB4482">
                  <wp:extent cx="266700" cy="266700"/>
                  <wp:effectExtent l="0" t="0" r="0" b="0"/>
                  <wp:docPr id="13" name="Picture 13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AED3D4F" w14:textId="216490A1" w:rsidR="002514C5" w:rsidRPr="00F27A3A" w:rsidRDefault="002C2806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806">
              <w:rPr>
                <w:noProof/>
              </w:rPr>
              <w:drawing>
                <wp:inline distT="0" distB="0" distL="0" distR="0" wp14:anchorId="2A0D2191" wp14:editId="33D965B2">
                  <wp:extent cx="266700" cy="266700"/>
                  <wp:effectExtent l="0" t="0" r="0" b="0"/>
                  <wp:docPr id="14" name="Picture 14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9AD" w:rsidRPr="00F27A3A" w14:paraId="6C3D5DB4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6DAC0AD9" w14:textId="1C3D0AE3" w:rsidR="001569AD" w:rsidRPr="007511E1" w:rsidRDefault="005E486B" w:rsidP="007511E1">
            <w:pPr>
              <w:pStyle w:val="webnormal"/>
            </w:pPr>
            <w:hyperlink r:id="rId15" w:history="1">
              <w:r w:rsidR="001569AD" w:rsidRPr="007511E1">
                <w:rPr>
                  <w:rStyle w:val="Hyperlink"/>
                </w:rPr>
                <w:t>Change Healthcare</w:t>
              </w:r>
            </w:hyperlink>
            <w:r w:rsidR="001569AD" w:rsidRPr="007511E1">
              <w:br/>
            </w:r>
          </w:p>
        </w:tc>
        <w:tc>
          <w:tcPr>
            <w:tcW w:w="3690" w:type="dxa"/>
          </w:tcPr>
          <w:p w14:paraId="7D747996" w14:textId="77777777" w:rsidR="00C408C5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Customer </w:t>
            </w:r>
            <w:r w:rsidR="006610D9">
              <w:t>s</w:t>
            </w:r>
            <w:r>
              <w:t xml:space="preserve">ervice: </w:t>
            </w:r>
          </w:p>
          <w:p w14:paraId="7C291DD1" w14:textId="7F29B0E7" w:rsidR="001569AD" w:rsidRPr="00F27A3A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888-363-3361</w:t>
            </w:r>
          </w:p>
        </w:tc>
        <w:tc>
          <w:tcPr>
            <w:tcW w:w="1170" w:type="dxa"/>
          </w:tcPr>
          <w:p w14:paraId="5069C5D9" w14:textId="37364383" w:rsidR="001569AD" w:rsidRPr="002F4269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569AD">
              <w:rPr>
                <w:noProof/>
              </w:rPr>
              <w:drawing>
                <wp:inline distT="0" distB="0" distL="0" distR="0" wp14:anchorId="37C8BB47" wp14:editId="62E6CC78">
                  <wp:extent cx="266700" cy="266700"/>
                  <wp:effectExtent l="0" t="0" r="0" b="0"/>
                  <wp:docPr id="7" name="Picture 7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4D7F778" w14:textId="46D8CB63" w:rsidR="001569AD" w:rsidRPr="00F27A3A" w:rsidRDefault="006D6F4C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F4C">
              <w:rPr>
                <w:noProof/>
              </w:rPr>
              <w:drawing>
                <wp:inline distT="0" distB="0" distL="0" distR="0" wp14:anchorId="05FF8117" wp14:editId="360806F4">
                  <wp:extent cx="266700" cy="266700"/>
                  <wp:effectExtent l="0" t="0" r="0" b="0"/>
                  <wp:docPr id="3" name="Picture 3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4C5" w:rsidRPr="00F27A3A" w14:paraId="02870CA0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57AA55C8" w14:textId="6C6DDCE7" w:rsidR="002514C5" w:rsidRPr="007511E1" w:rsidRDefault="005E486B" w:rsidP="007511E1">
            <w:pPr>
              <w:pStyle w:val="webnormal"/>
            </w:pPr>
            <w:hyperlink r:id="rId16" w:history="1">
              <w:r w:rsidR="002514C5" w:rsidRPr="007511E1">
                <w:rPr>
                  <w:rStyle w:val="Hyperlink"/>
                </w:rPr>
                <w:t>Cortex EDI Inc</w:t>
              </w:r>
            </w:hyperlink>
            <w:r w:rsidR="002514C5" w:rsidRPr="007511E1">
              <w:br/>
            </w:r>
          </w:p>
        </w:tc>
        <w:tc>
          <w:tcPr>
            <w:tcW w:w="3690" w:type="dxa"/>
            <w:hideMark/>
          </w:tcPr>
          <w:p w14:paraId="3CA9C21B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A3A">
              <w:t>Sales</w:t>
            </w:r>
            <w:r w:rsidRPr="00F27A3A">
              <w:br/>
            </w:r>
            <w:hyperlink r:id="rId17" w:history="1">
              <w:r w:rsidRPr="007511E1">
                <w:rPr>
                  <w:rStyle w:val="Hyperlink"/>
                </w:rPr>
                <w:t>support@cortexedi.com</w:t>
              </w:r>
            </w:hyperlink>
            <w:r w:rsidRPr="00F27A3A">
              <w:br/>
              <w:t>800-485-5977</w:t>
            </w:r>
          </w:p>
        </w:tc>
        <w:tc>
          <w:tcPr>
            <w:tcW w:w="1170" w:type="dxa"/>
          </w:tcPr>
          <w:p w14:paraId="57886797" w14:textId="77777777" w:rsidR="002514C5" w:rsidRPr="00F27A3A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4269">
              <w:rPr>
                <w:noProof/>
              </w:rPr>
              <w:drawing>
                <wp:inline distT="0" distB="0" distL="0" distR="0" wp14:anchorId="4FF4FF3A" wp14:editId="4C8115CD">
                  <wp:extent cx="266700" cy="266700"/>
                  <wp:effectExtent l="0" t="0" r="0" b="0"/>
                  <wp:docPr id="44" name="Picture 44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6FAE745" w14:textId="75D18547" w:rsidR="002514C5" w:rsidRPr="00F27A3A" w:rsidRDefault="004854E2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4E2">
              <w:rPr>
                <w:noProof/>
              </w:rPr>
              <w:drawing>
                <wp:inline distT="0" distB="0" distL="0" distR="0" wp14:anchorId="01F2ED22" wp14:editId="5F7FDA09">
                  <wp:extent cx="266700" cy="266700"/>
                  <wp:effectExtent l="0" t="0" r="0" b="0"/>
                  <wp:docPr id="9" name="Picture 9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4C5" w:rsidRPr="00F27A3A" w14:paraId="4066C7BD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hideMark/>
          </w:tcPr>
          <w:p w14:paraId="372A080A" w14:textId="76B9E7FC" w:rsidR="002514C5" w:rsidRPr="007511E1" w:rsidRDefault="005E486B" w:rsidP="007511E1">
            <w:pPr>
              <w:pStyle w:val="webnormal"/>
            </w:pPr>
            <w:hyperlink r:id="rId18" w:history="1">
              <w:r w:rsidR="002514C5" w:rsidRPr="007511E1">
                <w:rPr>
                  <w:rStyle w:val="Hyperlink"/>
                </w:rPr>
                <w:t>McKesson</w:t>
              </w:r>
            </w:hyperlink>
            <w:r w:rsidR="002514C5" w:rsidRPr="007511E1">
              <w:br/>
              <w:t>(a.k.a. McKesson-</w:t>
            </w:r>
            <w:proofErr w:type="spellStart"/>
            <w:r w:rsidR="002514C5" w:rsidRPr="007511E1">
              <w:t>Carebridge</w:t>
            </w:r>
            <w:proofErr w:type="spellEnd"/>
            <w:r w:rsidR="002514C5" w:rsidRPr="007511E1">
              <w:t>) </w:t>
            </w:r>
          </w:p>
        </w:tc>
        <w:tc>
          <w:tcPr>
            <w:tcW w:w="3690" w:type="dxa"/>
            <w:hideMark/>
          </w:tcPr>
          <w:p w14:paraId="62834631" w14:textId="77777777" w:rsidR="002514C5" w:rsidRPr="0047438D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A3A">
              <w:t>Sales</w:t>
            </w:r>
            <w:r w:rsidRPr="00F27A3A">
              <w:br/>
            </w:r>
            <w:hyperlink r:id="rId19" w:history="1">
              <w:r w:rsidRPr="007511E1">
                <w:rPr>
                  <w:rStyle w:val="Hyperlink"/>
                </w:rPr>
                <w:t>quote@carebridge.net</w:t>
              </w:r>
            </w:hyperlink>
            <w:r w:rsidRPr="0047438D">
              <w:br/>
              <w:t>888-663-6250</w:t>
            </w:r>
          </w:p>
        </w:tc>
        <w:tc>
          <w:tcPr>
            <w:tcW w:w="1170" w:type="dxa"/>
          </w:tcPr>
          <w:p w14:paraId="6128A87B" w14:textId="77777777" w:rsidR="002514C5" w:rsidRPr="0047438D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</w:tcPr>
          <w:p w14:paraId="6FD458FD" w14:textId="3B92E0F0" w:rsidR="002514C5" w:rsidRPr="0047438D" w:rsidRDefault="002C2806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806">
              <w:rPr>
                <w:noProof/>
              </w:rPr>
              <w:drawing>
                <wp:inline distT="0" distB="0" distL="0" distR="0" wp14:anchorId="0CCC208C" wp14:editId="7B144E7D">
                  <wp:extent cx="266700" cy="266700"/>
                  <wp:effectExtent l="0" t="0" r="0" b="0"/>
                  <wp:docPr id="15" name="Picture 15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9AD" w:rsidRPr="00F27A3A" w14:paraId="2B531BDC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55E275F3" w14:textId="3EE258ED" w:rsidR="001569AD" w:rsidRPr="007511E1" w:rsidRDefault="005E486B" w:rsidP="007511E1">
            <w:pPr>
              <w:pStyle w:val="webnormal"/>
            </w:pPr>
            <w:hyperlink r:id="rId20" w:history="1">
              <w:proofErr w:type="spellStart"/>
              <w:r w:rsidR="001569AD" w:rsidRPr="007511E1">
                <w:rPr>
                  <w:rStyle w:val="Hyperlink"/>
                </w:rPr>
                <w:t>Waystar</w:t>
              </w:r>
              <w:proofErr w:type="spellEnd"/>
            </w:hyperlink>
            <w:r w:rsidR="001569AD" w:rsidRPr="007511E1">
              <w:br/>
            </w:r>
          </w:p>
        </w:tc>
        <w:tc>
          <w:tcPr>
            <w:tcW w:w="3690" w:type="dxa"/>
          </w:tcPr>
          <w:p w14:paraId="6BD3C1AB" w14:textId="3CABB750" w:rsidR="001569AD" w:rsidRDefault="00335BDB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 Watson                          844-692-9782</w:t>
            </w:r>
          </w:p>
        </w:tc>
        <w:tc>
          <w:tcPr>
            <w:tcW w:w="1170" w:type="dxa"/>
          </w:tcPr>
          <w:p w14:paraId="35B9A785" w14:textId="3F94F21A" w:rsidR="001569AD" w:rsidRPr="00E737F2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569AD">
              <w:rPr>
                <w:noProof/>
              </w:rPr>
              <w:drawing>
                <wp:inline distT="0" distB="0" distL="0" distR="0" wp14:anchorId="5018B559" wp14:editId="7DCC4797">
                  <wp:extent cx="266700" cy="266700"/>
                  <wp:effectExtent l="0" t="0" r="0" b="0"/>
                  <wp:docPr id="12" name="Picture 12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E5C7076" w14:textId="77777777" w:rsidR="001569AD" w:rsidRPr="00E737F2" w:rsidRDefault="001569AD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514C5" w:rsidRPr="00F27A3A" w14:paraId="11664E07" w14:textId="77777777" w:rsidTr="005B4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14:paraId="420971CE" w14:textId="7198B7BB" w:rsidR="001569AD" w:rsidRPr="007511E1" w:rsidRDefault="005E486B" w:rsidP="007511E1">
            <w:pPr>
              <w:pStyle w:val="webnormal"/>
            </w:pPr>
            <w:hyperlink r:id="rId21" w:history="1">
              <w:proofErr w:type="spellStart"/>
              <w:r w:rsidR="001569AD" w:rsidRPr="007511E1">
                <w:rPr>
                  <w:rStyle w:val="Hyperlink"/>
                </w:rPr>
                <w:t>Wellsky</w:t>
              </w:r>
              <w:proofErr w:type="spellEnd"/>
            </w:hyperlink>
          </w:p>
        </w:tc>
        <w:tc>
          <w:tcPr>
            <w:tcW w:w="3690" w:type="dxa"/>
          </w:tcPr>
          <w:p w14:paraId="7F5FC4FF" w14:textId="75236B98" w:rsidR="002514C5" w:rsidRPr="00F27A3A" w:rsidRDefault="005E486B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C408C5" w:rsidRPr="007511E1">
                <w:rPr>
                  <w:rStyle w:val="Hyperlink"/>
                </w:rPr>
                <w:t>sales@wellsky.com</w:t>
              </w:r>
            </w:hyperlink>
            <w:r w:rsidR="004C7721">
              <w:rPr>
                <w:rStyle w:val="Hyperlink"/>
              </w:rPr>
              <w:br/>
            </w:r>
            <w:r w:rsidR="00A80A85">
              <w:t>855-WELLSKY</w:t>
            </w:r>
          </w:p>
        </w:tc>
        <w:tc>
          <w:tcPr>
            <w:tcW w:w="1170" w:type="dxa"/>
          </w:tcPr>
          <w:p w14:paraId="181570B0" w14:textId="77777777" w:rsidR="002514C5" w:rsidRPr="0047438D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737F2">
              <w:rPr>
                <w:noProof/>
              </w:rPr>
              <w:drawing>
                <wp:inline distT="0" distB="0" distL="0" distR="0" wp14:anchorId="690E24F4" wp14:editId="4DD542B8">
                  <wp:extent cx="266700" cy="266700"/>
                  <wp:effectExtent l="0" t="0" r="0" b="0"/>
                  <wp:docPr id="5" name="Picture 5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990C1C5" w14:textId="77777777" w:rsidR="002514C5" w:rsidRPr="0047438D" w:rsidRDefault="002514C5" w:rsidP="00AD5039">
            <w:pPr>
              <w:pStyle w:val="webima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737F2">
              <w:rPr>
                <w:noProof/>
              </w:rPr>
              <w:drawing>
                <wp:inline distT="0" distB="0" distL="0" distR="0" wp14:anchorId="1D824392" wp14:editId="449EBE08">
                  <wp:extent cx="266700" cy="266700"/>
                  <wp:effectExtent l="0" t="0" r="0" b="0"/>
                  <wp:docPr id="6" name="Picture 6" descr="checkmark in gree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eckmark in green circl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50ECC" w14:textId="3ECF0EAE" w:rsidR="00FA4CB4" w:rsidRPr="00FA4CB4" w:rsidRDefault="0047366A" w:rsidP="00FA4CB4">
      <w:pPr>
        <w:pStyle w:val="webnormal"/>
      </w:pPr>
      <w:r>
        <w:rPr>
          <w:rStyle w:val="webbold"/>
        </w:rPr>
        <w:t>*</w:t>
      </w:r>
      <w:r w:rsidR="00FA4CB4" w:rsidRPr="00FA4CB4">
        <w:rPr>
          <w:rStyle w:val="webbold"/>
        </w:rPr>
        <w:t>SFTP</w:t>
      </w:r>
      <w:r w:rsidR="00FA4CB4" w:rsidRPr="00FA4CB4">
        <w:t xml:space="preserve"> = Secure </w:t>
      </w:r>
      <w:r w:rsidR="006610D9">
        <w:t>f</w:t>
      </w:r>
      <w:r w:rsidR="00FA4CB4" w:rsidRPr="00FA4CB4">
        <w:t xml:space="preserve">ile </w:t>
      </w:r>
      <w:r w:rsidR="006610D9">
        <w:t>t</w:t>
      </w:r>
      <w:r w:rsidR="00FA4CB4" w:rsidRPr="00FA4CB4">
        <w:t xml:space="preserve">ransfer </w:t>
      </w:r>
      <w:r w:rsidR="006610D9">
        <w:t>p</w:t>
      </w:r>
      <w:r w:rsidR="00FA4CB4" w:rsidRPr="00FA4CB4">
        <w:t>rotocol</w:t>
      </w:r>
    </w:p>
    <w:p w14:paraId="44D55A89" w14:textId="2BCE7471" w:rsidR="00FA4CB4" w:rsidRDefault="0047366A" w:rsidP="0047366A">
      <w:pPr>
        <w:pStyle w:val="webnormal"/>
        <w:rPr>
          <w:rStyle w:val="webitalics"/>
          <w:i w:val="0"/>
          <w:szCs w:val="24"/>
        </w:rPr>
      </w:pPr>
      <w:r>
        <w:rPr>
          <w:rStyle w:val="webbold"/>
        </w:rPr>
        <w:t>**</w:t>
      </w:r>
      <w:r w:rsidR="00FA4CB4" w:rsidRPr="00FA4CB4">
        <w:rPr>
          <w:rStyle w:val="webbold"/>
        </w:rPr>
        <w:t>DDE</w:t>
      </w:r>
      <w:r w:rsidR="00FA4CB4" w:rsidRPr="00FA4CB4">
        <w:t xml:space="preserve"> = Direct </w:t>
      </w:r>
      <w:r w:rsidR="006610D9">
        <w:t>d</w:t>
      </w:r>
      <w:r w:rsidR="00FA4CB4" w:rsidRPr="00FA4CB4">
        <w:t xml:space="preserve">ata </w:t>
      </w:r>
      <w:r w:rsidR="006610D9">
        <w:t>e</w:t>
      </w:r>
      <w:r w:rsidR="00FA4CB4" w:rsidRPr="00FA4CB4">
        <w:t xml:space="preserve">ntry </w:t>
      </w:r>
      <w:r w:rsidR="00FA4CB4" w:rsidRPr="0047366A">
        <w:t>(</w:t>
      </w:r>
      <w:r w:rsidR="00FA4CB4" w:rsidRPr="0047366A">
        <w:rPr>
          <w:rStyle w:val="webitalics"/>
          <w:i w:val="0"/>
          <w:szCs w:val="24"/>
        </w:rPr>
        <w:t xml:space="preserve">direct access into the Part </w:t>
      </w:r>
      <w:proofErr w:type="gramStart"/>
      <w:r w:rsidR="00FA4CB4" w:rsidRPr="0047366A">
        <w:rPr>
          <w:rStyle w:val="webitalics"/>
          <w:i w:val="0"/>
          <w:szCs w:val="24"/>
        </w:rPr>
        <w:t>A</w:t>
      </w:r>
      <w:proofErr w:type="gramEnd"/>
      <w:r w:rsidR="00FA4CB4" w:rsidRPr="0047366A">
        <w:rPr>
          <w:rStyle w:val="webitalics"/>
          <w:i w:val="0"/>
          <w:szCs w:val="24"/>
        </w:rPr>
        <w:t xml:space="preserve"> Fiscal Intermediary Shared System (FISS))</w:t>
      </w:r>
    </w:p>
    <w:p w14:paraId="47382D7A" w14:textId="51357EC1" w:rsidR="00B75227" w:rsidRDefault="00B75227" w:rsidP="0047366A">
      <w:pPr>
        <w:pStyle w:val="webnormal"/>
        <w:rPr>
          <w:rStyle w:val="webitalics"/>
          <w:i w:val="0"/>
          <w:szCs w:val="24"/>
        </w:rPr>
      </w:pPr>
    </w:p>
    <w:p w14:paraId="0C4C9F5D" w14:textId="728A5FD0" w:rsidR="00B75227" w:rsidRDefault="00B75227" w:rsidP="0047366A">
      <w:pPr>
        <w:pStyle w:val="webnormal"/>
        <w:rPr>
          <w:rStyle w:val="webitalics"/>
          <w:i w:val="0"/>
          <w:szCs w:val="24"/>
        </w:rPr>
      </w:pPr>
    </w:p>
    <w:p w14:paraId="418AB522" w14:textId="0153BBE3" w:rsidR="00B75227" w:rsidRPr="00FA4CB4" w:rsidRDefault="00B75227" w:rsidP="0047366A">
      <w:pPr>
        <w:pStyle w:val="webnormal"/>
      </w:pPr>
      <w:r w:rsidRPr="000E2E7D">
        <w:rPr>
          <w:noProof/>
        </w:rPr>
        <w:drawing>
          <wp:inline distT="0" distB="0" distL="0" distR="0" wp14:anchorId="045BA17A" wp14:editId="4A4E66AA">
            <wp:extent cx="6667500" cy="298450"/>
            <wp:effectExtent l="0" t="0" r="0" b="6350"/>
            <wp:docPr id="8" name="Picture 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227" w:rsidRPr="00FA4CB4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151271">
    <w:abstractNumId w:val="11"/>
  </w:num>
  <w:num w:numId="2" w16cid:durableId="15276776">
    <w:abstractNumId w:val="13"/>
  </w:num>
  <w:num w:numId="3" w16cid:durableId="297498811">
    <w:abstractNumId w:val="10"/>
  </w:num>
  <w:num w:numId="4" w16cid:durableId="1961760895">
    <w:abstractNumId w:val="16"/>
  </w:num>
  <w:num w:numId="5" w16cid:durableId="1818263296">
    <w:abstractNumId w:val="12"/>
  </w:num>
  <w:num w:numId="6" w16cid:durableId="1561404270">
    <w:abstractNumId w:val="14"/>
  </w:num>
  <w:num w:numId="7" w16cid:durableId="1160852674">
    <w:abstractNumId w:val="12"/>
  </w:num>
  <w:num w:numId="8" w16cid:durableId="882793556">
    <w:abstractNumId w:val="16"/>
  </w:num>
  <w:num w:numId="9" w16cid:durableId="693462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5418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701848">
    <w:abstractNumId w:val="11"/>
  </w:num>
  <w:num w:numId="12" w16cid:durableId="616569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58576">
    <w:abstractNumId w:val="9"/>
  </w:num>
  <w:num w:numId="14" w16cid:durableId="655648376">
    <w:abstractNumId w:val="7"/>
  </w:num>
  <w:num w:numId="15" w16cid:durableId="1434738527">
    <w:abstractNumId w:val="6"/>
  </w:num>
  <w:num w:numId="16" w16cid:durableId="538516491">
    <w:abstractNumId w:val="5"/>
  </w:num>
  <w:num w:numId="17" w16cid:durableId="1022517519">
    <w:abstractNumId w:val="4"/>
  </w:num>
  <w:num w:numId="18" w16cid:durableId="1177573096">
    <w:abstractNumId w:val="8"/>
  </w:num>
  <w:num w:numId="19" w16cid:durableId="2029603362">
    <w:abstractNumId w:val="3"/>
  </w:num>
  <w:num w:numId="20" w16cid:durableId="117140431">
    <w:abstractNumId w:val="2"/>
  </w:num>
  <w:num w:numId="21" w16cid:durableId="21905015">
    <w:abstractNumId w:val="1"/>
  </w:num>
  <w:num w:numId="22" w16cid:durableId="1092817877">
    <w:abstractNumId w:val="0"/>
  </w:num>
  <w:num w:numId="23" w16cid:durableId="17446589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3A"/>
    <w:rsid w:val="00056339"/>
    <w:rsid w:val="000C1D4A"/>
    <w:rsid w:val="000D2194"/>
    <w:rsid w:val="00114DBE"/>
    <w:rsid w:val="00130DF9"/>
    <w:rsid w:val="00145DCD"/>
    <w:rsid w:val="001569AD"/>
    <w:rsid w:val="00157BBA"/>
    <w:rsid w:val="001A0AB9"/>
    <w:rsid w:val="001C4E73"/>
    <w:rsid w:val="00202A27"/>
    <w:rsid w:val="002514C5"/>
    <w:rsid w:val="00272E35"/>
    <w:rsid w:val="00282A1B"/>
    <w:rsid w:val="00294A33"/>
    <w:rsid w:val="002C2806"/>
    <w:rsid w:val="002E5679"/>
    <w:rsid w:val="002F4269"/>
    <w:rsid w:val="00331DF4"/>
    <w:rsid w:val="00335BDB"/>
    <w:rsid w:val="00361044"/>
    <w:rsid w:val="00391469"/>
    <w:rsid w:val="003F46CB"/>
    <w:rsid w:val="004162AE"/>
    <w:rsid w:val="00447B4B"/>
    <w:rsid w:val="004714B0"/>
    <w:rsid w:val="0047366A"/>
    <w:rsid w:val="0047438D"/>
    <w:rsid w:val="004800D3"/>
    <w:rsid w:val="004854E2"/>
    <w:rsid w:val="0049375B"/>
    <w:rsid w:val="004C7721"/>
    <w:rsid w:val="005B4A28"/>
    <w:rsid w:val="005E486B"/>
    <w:rsid w:val="00632C35"/>
    <w:rsid w:val="006517D8"/>
    <w:rsid w:val="006610D9"/>
    <w:rsid w:val="00690182"/>
    <w:rsid w:val="00691F2B"/>
    <w:rsid w:val="006D6F4C"/>
    <w:rsid w:val="006E3869"/>
    <w:rsid w:val="00730185"/>
    <w:rsid w:val="0073615F"/>
    <w:rsid w:val="0073729C"/>
    <w:rsid w:val="007511E1"/>
    <w:rsid w:val="007879BE"/>
    <w:rsid w:val="007925FC"/>
    <w:rsid w:val="007B479D"/>
    <w:rsid w:val="007D24BF"/>
    <w:rsid w:val="00803F9D"/>
    <w:rsid w:val="008123FC"/>
    <w:rsid w:val="00861C2B"/>
    <w:rsid w:val="0088323E"/>
    <w:rsid w:val="00886013"/>
    <w:rsid w:val="008A0E01"/>
    <w:rsid w:val="008F343B"/>
    <w:rsid w:val="00913648"/>
    <w:rsid w:val="009312AD"/>
    <w:rsid w:val="009552D4"/>
    <w:rsid w:val="009811F7"/>
    <w:rsid w:val="00986FB4"/>
    <w:rsid w:val="00A15CE8"/>
    <w:rsid w:val="00A30679"/>
    <w:rsid w:val="00A80A85"/>
    <w:rsid w:val="00AC2E60"/>
    <w:rsid w:val="00AD5039"/>
    <w:rsid w:val="00AE502F"/>
    <w:rsid w:val="00B1453B"/>
    <w:rsid w:val="00B2746C"/>
    <w:rsid w:val="00B75227"/>
    <w:rsid w:val="00B874C9"/>
    <w:rsid w:val="00BE35C1"/>
    <w:rsid w:val="00BE703D"/>
    <w:rsid w:val="00BF22C2"/>
    <w:rsid w:val="00C16A79"/>
    <w:rsid w:val="00C22663"/>
    <w:rsid w:val="00C261AE"/>
    <w:rsid w:val="00C408C5"/>
    <w:rsid w:val="00C719C3"/>
    <w:rsid w:val="00C74E60"/>
    <w:rsid w:val="00C801DD"/>
    <w:rsid w:val="00CE623D"/>
    <w:rsid w:val="00D05EB8"/>
    <w:rsid w:val="00D11DDE"/>
    <w:rsid w:val="00D629EA"/>
    <w:rsid w:val="00E55C4F"/>
    <w:rsid w:val="00E60C0C"/>
    <w:rsid w:val="00E635D6"/>
    <w:rsid w:val="00E737F2"/>
    <w:rsid w:val="00EA0E3A"/>
    <w:rsid w:val="00EA68CB"/>
    <w:rsid w:val="00ED5E18"/>
    <w:rsid w:val="00F23054"/>
    <w:rsid w:val="00F252DF"/>
    <w:rsid w:val="00F27A3A"/>
    <w:rsid w:val="00F96928"/>
    <w:rsid w:val="00FA4CB4"/>
    <w:rsid w:val="00FB78D9"/>
    <w:rsid w:val="00FC3EBB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43BCF"/>
  <w15:docId w15:val="{8D571AF0-D5DD-4696-9749-A64BBBAE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F27A3A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27A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69A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5B4A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valon.com/products/provider-cloud/" TargetMode="External"/><Relationship Id="rId13" Type="http://schemas.openxmlformats.org/officeDocument/2006/relationships/hyperlink" Target="http://www.claimshuttle.com" TargetMode="External"/><Relationship Id="rId18" Type="http://schemas.openxmlformats.org/officeDocument/2006/relationships/hyperlink" Target="http://www.carebridge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ellsky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blood@ahds.com" TargetMode="External"/><Relationship Id="rId17" Type="http://schemas.openxmlformats.org/officeDocument/2006/relationships/hyperlink" Target="mailto:support@cortexedi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rtexedi.com/" TargetMode="External"/><Relationship Id="rId20" Type="http://schemas.openxmlformats.org/officeDocument/2006/relationships/hyperlink" Target="http://www.waysta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hds.com" TargetMode="External"/><Relationship Id="rId24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changehealthcare.com" TargetMode="External"/><Relationship Id="rId23" Type="http://schemas.openxmlformats.org/officeDocument/2006/relationships/hyperlink" Target="https://cmsmacfedramp.gov1.qualtrics.com/jfe/form/SV_b33sjaK9zgkcrDo" TargetMode="External"/><Relationship Id="rId10" Type="http://schemas.openxmlformats.org/officeDocument/2006/relationships/image" Target="media/image1.gif"/><Relationship Id="rId19" Type="http://schemas.openxmlformats.org/officeDocument/2006/relationships/hyperlink" Target="mailto:quote@carebridge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les@abilitynetwork.com" TargetMode="External"/><Relationship Id="rId14" Type="http://schemas.openxmlformats.org/officeDocument/2006/relationships/hyperlink" Target="mailto:sales@claimshuttle.com" TargetMode="External"/><Relationship Id="rId22" Type="http://schemas.openxmlformats.org/officeDocument/2006/relationships/hyperlink" Target="mailto:sales@wellsk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AAC6D-1F4E-4C65-9EBA-38B7097E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CAB7E-DD50-4627-8204-C8E20220D26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059072-9137-4531-86B9-5928B47E8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4</TotalTime>
  <Pages>1</Pages>
  <Words>110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Keefer, Felecia</cp:lastModifiedBy>
  <cp:revision>2</cp:revision>
  <cp:lastPrinted>2013-08-22T18:47:00Z</cp:lastPrinted>
  <dcterms:created xsi:type="dcterms:W3CDTF">2024-03-08T16:37:00Z</dcterms:created>
  <dcterms:modified xsi:type="dcterms:W3CDTF">2024-03-08T16:37:00Z</dcterms:modified>
</cp:coreProperties>
</file>