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5C47" w14:textId="6D692064" w:rsidR="00362170" w:rsidRDefault="00362170" w:rsidP="003D1526">
      <w:pPr>
        <w:pStyle w:val="webheader"/>
      </w:pPr>
      <w:r>
        <w:t>Fiscal Intermediary Shared System (FISS)</w:t>
      </w:r>
      <w:r w:rsidR="00E46E01">
        <w:t xml:space="preserve"> </w:t>
      </w:r>
      <w:r w:rsidR="003D1526">
        <w:t xml:space="preserve">Training </w:t>
      </w:r>
      <w:r w:rsidR="00E46E01">
        <w:t>Manual</w:t>
      </w:r>
    </w:p>
    <w:p w14:paraId="1326BEBC" w14:textId="2FEEF562" w:rsidR="00EF57E8" w:rsidRPr="0037333C" w:rsidRDefault="00EF57E8" w:rsidP="00EF57E8">
      <w:pPr>
        <w:pStyle w:val="webnormal"/>
      </w:pPr>
      <w:r w:rsidRPr="0037333C">
        <w:t xml:space="preserve">This manual serves as a reference and is ideal for </w:t>
      </w:r>
      <w:r w:rsidR="00DE376C">
        <w:t xml:space="preserve">both experienced and inexperienced </w:t>
      </w:r>
      <w:r w:rsidRPr="0037333C">
        <w:t xml:space="preserve">FISS users. It provides guidance on how to enter information onto the claim pages associated with the uniform bill (UB04) claim form and provides field descriptions of the FISS </w:t>
      </w:r>
      <w:r>
        <w:t>s</w:t>
      </w:r>
      <w:r w:rsidRPr="0037333C">
        <w:t>creens.</w:t>
      </w:r>
    </w:p>
    <w:p w14:paraId="506FF5BB" w14:textId="65D68C1C" w:rsidR="00EF57E8" w:rsidRPr="0037333C" w:rsidRDefault="00EF57E8" w:rsidP="00EF57E8">
      <w:pPr>
        <w:pStyle w:val="webnormal"/>
      </w:pPr>
      <w:r w:rsidRPr="0037333C">
        <w:t xml:space="preserve">To have a pleasant experience working with FISS and the </w:t>
      </w:r>
      <w:r>
        <w:t>m</w:t>
      </w:r>
      <w:r w:rsidRPr="0037333C">
        <w:t xml:space="preserve">anual, you will see the screens are in the same order as the UB-04 form. Throughout the manual, you will be directed to the </w:t>
      </w:r>
      <w:hyperlink r:id="rId10">
        <w:r w:rsidRPr="0037333C">
          <w:rPr>
            <w:rStyle w:val="Hyperlink"/>
          </w:rPr>
          <w:t>National Uniform Billing Committee (NUBC)</w:t>
        </w:r>
      </w:hyperlink>
      <w:r w:rsidRPr="0037333C">
        <w:t xml:space="preserve"> for specific claim data, such as condition codes and occurrence codes. You will need to subscribe to the NUBC to access the data. </w:t>
      </w:r>
    </w:p>
    <w:p w14:paraId="7232F30D" w14:textId="77777777" w:rsidR="00EF57E8" w:rsidRPr="0037333C" w:rsidRDefault="00EF57E8" w:rsidP="00EF57E8">
      <w:pPr>
        <w:pStyle w:val="webnormal"/>
      </w:pPr>
      <w:r w:rsidRPr="0037333C">
        <w:t>You will notice that the claim entry and claim inquiry screens are identical. So that you do not become lost, it is important to keep in mind the menu option you have chosen. In addition, as you follow along with your manual you will see that the pages in FISS are known as MAP pages and are in the upper left-hand corner. Paying attention to the MAP pages will ensure that you will never be lost.</w:t>
      </w:r>
    </w:p>
    <w:p w14:paraId="27A33E0C" w14:textId="529CB388" w:rsidR="00EF57E8" w:rsidRDefault="00EF57E8" w:rsidP="00EF57E8">
      <w:pPr>
        <w:pStyle w:val="webnormal"/>
      </w:pPr>
      <w:r w:rsidRPr="0037333C">
        <w:t xml:space="preserve">When entering information remember to TAB among the fields until you have completed the screen. To move onto the next screen/page, press F8. Depending on the </w:t>
      </w:r>
      <w:r>
        <w:t>t</w:t>
      </w:r>
      <w:r w:rsidRPr="0037333C">
        <w:t xml:space="preserve">ype of </w:t>
      </w:r>
      <w:r>
        <w:t>b</w:t>
      </w:r>
      <w:r w:rsidRPr="0037333C">
        <w:t>ill, the cursor will skip fields that are not required. If you press F3 while you are in the middle of entering your claim before you have ‘stored’ the claim, you will lose all the information you have keyed. If, at any time, you press F4, you will be bumped off the system, and you must sign back on.</w:t>
      </w:r>
    </w:p>
    <w:p w14:paraId="7FA161F1" w14:textId="77777777" w:rsidR="00DE376C" w:rsidRPr="0037333C" w:rsidRDefault="00DE376C" w:rsidP="00DE376C">
      <w:pPr>
        <w:pStyle w:val="webnormal"/>
      </w:pPr>
      <w:r w:rsidRPr="0037333C">
        <w:t xml:space="preserve">We make every effort to ensure that the material in this manual is accurate and current. However, since the Medicare program is constantly changing, it is </w:t>
      </w:r>
      <w:r>
        <w:t>your</w:t>
      </w:r>
      <w:r w:rsidRPr="0037333C">
        <w:t xml:space="preserve"> responsibility to remain abreast of changes in the Medicare program.</w:t>
      </w:r>
    </w:p>
    <w:p w14:paraId="3C9023CF" w14:textId="7D487921" w:rsidR="00EF57E8" w:rsidRDefault="00EF57E8" w:rsidP="00EF57E8">
      <w:pPr>
        <w:pStyle w:val="webnormal"/>
      </w:pPr>
      <w:r w:rsidRPr="0037333C">
        <w:t>Best wishes on your journey through FISS.</w:t>
      </w:r>
    </w:p>
    <w:p w14:paraId="605BE098" w14:textId="77777777" w:rsidR="00DE376C" w:rsidRPr="0037333C" w:rsidRDefault="00DE376C" w:rsidP="00EF57E8">
      <w:pPr>
        <w:pStyle w:val="webnormal"/>
      </w:pPr>
    </w:p>
    <w:p w14:paraId="5D8E6B8B" w14:textId="0C7393D8" w:rsidR="00C938AF" w:rsidRPr="00A3337B" w:rsidRDefault="00810B3D" w:rsidP="00A3337B">
      <w:pPr>
        <w:pStyle w:val="webnormal"/>
        <w:rPr>
          <w:rStyle w:val="Hyperlink"/>
        </w:rPr>
      </w:pPr>
      <w:r w:rsidRPr="00A3337B">
        <w:fldChar w:fldCharType="begin"/>
      </w:r>
      <w:r w:rsidR="00F878A7">
        <w:instrText>HYPERLINK "ddocname:00263904" \o "Chapter 1 - Introduction"</w:instrText>
      </w:r>
      <w:r w:rsidRPr="00A3337B">
        <w:fldChar w:fldCharType="separate"/>
      </w:r>
      <w:r w:rsidR="00C938AF" w:rsidRPr="00A3337B">
        <w:rPr>
          <w:rStyle w:val="Hyperlink"/>
        </w:rPr>
        <w:t>Chapter 1 - Introduction</w:t>
      </w:r>
    </w:p>
    <w:p w14:paraId="47BF4EA0" w14:textId="1F012488" w:rsidR="007E7075" w:rsidRPr="0018309C" w:rsidRDefault="00810B3D" w:rsidP="00C16025">
      <w:pPr>
        <w:pStyle w:val="webbullet1"/>
      </w:pPr>
      <w:r w:rsidRPr="00A3337B">
        <w:fldChar w:fldCharType="end"/>
      </w:r>
      <w:r w:rsidR="00C938AF" w:rsidRPr="0018309C">
        <w:t>1.</w:t>
      </w:r>
      <w:r w:rsidR="00A3337B" w:rsidRPr="0018309C">
        <w:t>1</w:t>
      </w:r>
      <w:r w:rsidR="00C938AF" w:rsidRPr="0018309C">
        <w:t xml:space="preserve"> - </w:t>
      </w:r>
      <w:r w:rsidR="007E7075" w:rsidRPr="0018309C">
        <w:t>Introduction to DDE</w:t>
      </w:r>
    </w:p>
    <w:p w14:paraId="18E2252B" w14:textId="6BFA4862" w:rsidR="00C938AF" w:rsidRPr="0018309C" w:rsidRDefault="007E7075" w:rsidP="00C16025">
      <w:pPr>
        <w:pStyle w:val="webbullet1"/>
      </w:pPr>
      <w:r w:rsidRPr="0018309C">
        <w:t>1.</w:t>
      </w:r>
      <w:r w:rsidR="00A3337B" w:rsidRPr="0018309C">
        <w:t>2</w:t>
      </w:r>
      <w:r w:rsidRPr="0018309C">
        <w:t xml:space="preserve"> - </w:t>
      </w:r>
      <w:r w:rsidR="00C938AF" w:rsidRPr="0018309C">
        <w:t>Movement within screens</w:t>
      </w:r>
    </w:p>
    <w:p w14:paraId="4D0C4720" w14:textId="524CE025" w:rsidR="00C938AF" w:rsidRPr="0018309C" w:rsidRDefault="00C938AF" w:rsidP="00C16025">
      <w:pPr>
        <w:pStyle w:val="webbullet1"/>
      </w:pPr>
      <w:r w:rsidRPr="0018309C">
        <w:t>1.</w:t>
      </w:r>
      <w:r w:rsidR="00A3337B" w:rsidRPr="0018309C">
        <w:t>3</w:t>
      </w:r>
      <w:r w:rsidRPr="0018309C">
        <w:t xml:space="preserve"> - Sign on/Sign off procedures</w:t>
      </w:r>
    </w:p>
    <w:p w14:paraId="5E578893" w14:textId="39F97518" w:rsidR="008B1702" w:rsidRPr="0018309C" w:rsidRDefault="00810B3D" w:rsidP="0018309C">
      <w:pPr>
        <w:pStyle w:val="webnormal"/>
        <w:rPr>
          <w:rStyle w:val="Hyperlink"/>
        </w:rPr>
      </w:pPr>
      <w:r w:rsidRPr="0018309C">
        <w:fldChar w:fldCharType="begin"/>
      </w:r>
      <w:r w:rsidR="00F878A7">
        <w:instrText>HYPERLINK "ddocname:00263905" \o "Chapter 2 - Beneficiary/CWF"</w:instrText>
      </w:r>
      <w:r w:rsidRPr="0018309C">
        <w:fldChar w:fldCharType="separate"/>
      </w:r>
      <w:r w:rsidR="008B1702" w:rsidRPr="0018309C">
        <w:rPr>
          <w:rStyle w:val="Hyperlink"/>
        </w:rPr>
        <w:t xml:space="preserve">Chapter 2 - </w:t>
      </w:r>
      <w:bookmarkStart w:id="0" w:name="_bookmark6"/>
      <w:bookmarkEnd w:id="0"/>
      <w:r w:rsidR="008B1702" w:rsidRPr="0018309C">
        <w:rPr>
          <w:rStyle w:val="Hyperlink"/>
        </w:rPr>
        <w:t xml:space="preserve">Beneficiary/CWF eligibility </w:t>
      </w:r>
    </w:p>
    <w:p w14:paraId="65589D72" w14:textId="77777777" w:rsidR="00A3337B" w:rsidRPr="0018309C" w:rsidRDefault="00810B3D" w:rsidP="00C16025">
      <w:pPr>
        <w:pStyle w:val="webbullet1"/>
      </w:pPr>
      <w:r w:rsidRPr="0018309C">
        <w:fldChar w:fldCharType="end"/>
      </w:r>
      <w:r w:rsidR="00A3337B" w:rsidRPr="0018309C">
        <w:t>2.1 - Eligibility detail inquiry screen 1 (MAP1751)</w:t>
      </w:r>
    </w:p>
    <w:p w14:paraId="139D0B96" w14:textId="77777777" w:rsidR="00A3337B" w:rsidRPr="0018309C" w:rsidRDefault="00A3337B" w:rsidP="00C16025">
      <w:pPr>
        <w:pStyle w:val="webbullet1"/>
      </w:pPr>
      <w:r w:rsidRPr="0018309C">
        <w:t>2.2 - Eligibility detail inquiry screen 2 (MAP1752)</w:t>
      </w:r>
    </w:p>
    <w:p w14:paraId="0AD245EC" w14:textId="77777777" w:rsidR="00A3337B" w:rsidRPr="0018309C" w:rsidRDefault="00A3337B" w:rsidP="00C16025">
      <w:pPr>
        <w:pStyle w:val="webbullet1"/>
      </w:pPr>
      <w:r w:rsidRPr="0018309C">
        <w:t>2.3 - Eligibility detail inquiry screen 3 (MAP175J &amp; MAP175M)</w:t>
      </w:r>
    </w:p>
    <w:p w14:paraId="3FD12CB3" w14:textId="77777777" w:rsidR="00A3337B" w:rsidRPr="0018309C" w:rsidRDefault="00A3337B" w:rsidP="00C16025">
      <w:pPr>
        <w:pStyle w:val="webbullet1"/>
      </w:pPr>
      <w:r w:rsidRPr="0018309C">
        <w:t>2.4 - Eligibility detail inquiry screen 4 (MAP1755)</w:t>
      </w:r>
    </w:p>
    <w:p w14:paraId="56ACB12F" w14:textId="77777777" w:rsidR="00A3337B" w:rsidRPr="0018309C" w:rsidRDefault="00A3337B" w:rsidP="00C16025">
      <w:pPr>
        <w:pStyle w:val="webbullet1"/>
      </w:pPr>
      <w:r w:rsidRPr="0018309C">
        <w:t>2.5 - Eligibility detail inquiry screen 5 (MAP1756)</w:t>
      </w:r>
    </w:p>
    <w:p w14:paraId="3A162FF7" w14:textId="77777777" w:rsidR="00A3337B" w:rsidRPr="0018309C" w:rsidRDefault="00A3337B" w:rsidP="00C16025">
      <w:pPr>
        <w:pStyle w:val="webbullet1"/>
      </w:pPr>
      <w:r w:rsidRPr="0018309C">
        <w:t>2.6 - Eligibility detail inquiry screen 6 (MAP1757)</w:t>
      </w:r>
    </w:p>
    <w:p w14:paraId="003AF30C" w14:textId="77777777" w:rsidR="00A3337B" w:rsidRPr="0018309C" w:rsidRDefault="00A3337B" w:rsidP="00C16025">
      <w:pPr>
        <w:pStyle w:val="webbullet1"/>
      </w:pPr>
      <w:r w:rsidRPr="0018309C">
        <w:t>2.7 - Eligibility detail inquiry screen 7 (MAP1758)</w:t>
      </w:r>
    </w:p>
    <w:p w14:paraId="708ABE71" w14:textId="77777777" w:rsidR="00A3337B" w:rsidRPr="0018309C" w:rsidRDefault="00A3337B" w:rsidP="00C16025">
      <w:pPr>
        <w:pStyle w:val="webbullet1"/>
      </w:pPr>
      <w:r w:rsidRPr="0018309C">
        <w:t>2.8 - Eligibility detail inquiry screen 8 (MAP175C)</w:t>
      </w:r>
    </w:p>
    <w:p w14:paraId="15B8DFE7" w14:textId="77777777" w:rsidR="00A3337B" w:rsidRPr="0018309C" w:rsidRDefault="00A3337B" w:rsidP="00C16025">
      <w:pPr>
        <w:pStyle w:val="webbullet1"/>
      </w:pPr>
      <w:r w:rsidRPr="0018309C">
        <w:lastRenderedPageBreak/>
        <w:t>2.9 - Eligibility detail inquiry screen 9 (MAP175K)</w:t>
      </w:r>
    </w:p>
    <w:p w14:paraId="70726387" w14:textId="77777777" w:rsidR="00A3337B" w:rsidRPr="0018309C" w:rsidRDefault="00A3337B" w:rsidP="00C16025">
      <w:pPr>
        <w:pStyle w:val="webbullet1"/>
      </w:pPr>
      <w:r w:rsidRPr="0018309C">
        <w:t>2.10 - Eligibility detail inquiry screen 10 (MAP175L)</w:t>
      </w:r>
    </w:p>
    <w:p w14:paraId="6F611E3D" w14:textId="77777777" w:rsidR="00A3337B" w:rsidRPr="0018309C" w:rsidRDefault="00A3337B" w:rsidP="00C16025">
      <w:pPr>
        <w:pStyle w:val="webbullet1"/>
      </w:pPr>
      <w:r w:rsidRPr="0018309C">
        <w:t>2.11 - Eligibility detail inquiry screen 11 (MAP1759)</w:t>
      </w:r>
    </w:p>
    <w:p w14:paraId="7BD1EF16" w14:textId="77777777" w:rsidR="00A3337B" w:rsidRPr="0018309C" w:rsidRDefault="00A3337B" w:rsidP="00C16025">
      <w:pPr>
        <w:pStyle w:val="webbullet1"/>
      </w:pPr>
      <w:r w:rsidRPr="0018309C">
        <w:t>2.12 - Eligibility detail inquiry screen 12 (MAP175N)</w:t>
      </w:r>
    </w:p>
    <w:p w14:paraId="3FCE129B" w14:textId="77777777" w:rsidR="00A3337B" w:rsidRPr="0018309C" w:rsidRDefault="00A3337B" w:rsidP="00C16025">
      <w:pPr>
        <w:pStyle w:val="webbullet1"/>
      </w:pPr>
      <w:r w:rsidRPr="0018309C">
        <w:t>2.13 - Eligibility detail inquiry screen 13 (MAP175O)</w:t>
      </w:r>
    </w:p>
    <w:p w14:paraId="5FACA8A3" w14:textId="77777777" w:rsidR="00A3337B" w:rsidRPr="0018309C" w:rsidRDefault="00A3337B" w:rsidP="00C16025">
      <w:pPr>
        <w:pStyle w:val="webbullet1"/>
      </w:pPr>
      <w:r w:rsidRPr="0018309C">
        <w:t>2.14 - Eligibility detail inquiry screen 14 (MAP175P)</w:t>
      </w:r>
    </w:p>
    <w:p w14:paraId="7DCE575E" w14:textId="77777777" w:rsidR="00A3337B" w:rsidRPr="0018309C" w:rsidRDefault="00A3337B" w:rsidP="00C16025">
      <w:pPr>
        <w:pStyle w:val="webbullet1"/>
      </w:pPr>
      <w:r w:rsidRPr="0018309C">
        <w:t>2.15 - Eligibility detail inquiry screen 15 (MAP175Q)</w:t>
      </w:r>
    </w:p>
    <w:p w14:paraId="52172D06" w14:textId="6FFAAF66" w:rsidR="00A3337B" w:rsidRPr="0018309C" w:rsidRDefault="00A3337B" w:rsidP="00C16025">
      <w:pPr>
        <w:pStyle w:val="webbullet1"/>
      </w:pPr>
      <w:r w:rsidRPr="0018309C">
        <w:t>2.16 - Eligibility detail inquiry screen 16 (MAP175R)</w:t>
      </w:r>
    </w:p>
    <w:p w14:paraId="4C7D11B7" w14:textId="73210555" w:rsidR="008B1702" w:rsidRPr="0018309C" w:rsidRDefault="00810B3D" w:rsidP="0018309C">
      <w:pPr>
        <w:pStyle w:val="webnormal"/>
        <w:rPr>
          <w:rStyle w:val="Hyperlink"/>
        </w:rPr>
      </w:pPr>
      <w:r w:rsidRPr="0018309C">
        <w:fldChar w:fldCharType="begin"/>
      </w:r>
      <w:r w:rsidR="00F878A7">
        <w:instrText>HYPERLINK "ddocname:00263906" \o "Chapter 3 - Claims"</w:instrText>
      </w:r>
      <w:r w:rsidRPr="0018309C">
        <w:fldChar w:fldCharType="separate"/>
      </w:r>
      <w:r w:rsidR="008B1702" w:rsidRPr="0018309C">
        <w:rPr>
          <w:rStyle w:val="Hyperlink"/>
        </w:rPr>
        <w:t>Chapter 3 - Claims</w:t>
      </w:r>
    </w:p>
    <w:p w14:paraId="751D6F6C" w14:textId="76F1AF41" w:rsidR="008B1702" w:rsidRPr="0018309C" w:rsidRDefault="00810B3D" w:rsidP="00C16025">
      <w:pPr>
        <w:pStyle w:val="webbullet1"/>
      </w:pPr>
      <w:r w:rsidRPr="0018309C">
        <w:fldChar w:fldCharType="end"/>
      </w:r>
      <w:r w:rsidR="008B1702" w:rsidRPr="0018309C">
        <w:t>3.1 - Claim summary inquiry</w:t>
      </w:r>
    </w:p>
    <w:p w14:paraId="05486931" w14:textId="3638B4D6" w:rsidR="008B1702" w:rsidRPr="0018309C" w:rsidRDefault="008B1702" w:rsidP="00C16025">
      <w:pPr>
        <w:pStyle w:val="webbullet1"/>
      </w:pPr>
      <w:r w:rsidRPr="0018309C">
        <w:t>3.2 - Claims/</w:t>
      </w:r>
      <w:r w:rsidR="00025542" w:rsidRPr="0018309C">
        <w:t>a</w:t>
      </w:r>
      <w:r w:rsidRPr="0018309C">
        <w:t>ttachments/</w:t>
      </w:r>
      <w:r w:rsidR="00025542" w:rsidRPr="0018309C">
        <w:t>r</w:t>
      </w:r>
      <w:r w:rsidRPr="0018309C">
        <w:t xml:space="preserve">oster bill </w:t>
      </w:r>
    </w:p>
    <w:p w14:paraId="45F82018" w14:textId="77777777" w:rsidR="008B1702" w:rsidRPr="0018309C" w:rsidRDefault="008B1702" w:rsidP="00C16025">
      <w:pPr>
        <w:pStyle w:val="webbullet2"/>
      </w:pPr>
      <w:r w:rsidRPr="0018309C">
        <w:t>3.2a - Claims entry</w:t>
      </w:r>
    </w:p>
    <w:p w14:paraId="5AF40166" w14:textId="77777777" w:rsidR="008B1702" w:rsidRPr="0018309C" w:rsidRDefault="008B1702" w:rsidP="00C16025">
      <w:pPr>
        <w:pStyle w:val="webbullet2"/>
      </w:pPr>
      <w:r w:rsidRPr="0018309C">
        <w:t>3.2b - Roster bill</w:t>
      </w:r>
    </w:p>
    <w:p w14:paraId="5DE6873C" w14:textId="77777777" w:rsidR="008B1702" w:rsidRPr="0018309C" w:rsidRDefault="008B1702" w:rsidP="00C16025">
      <w:pPr>
        <w:pStyle w:val="webbullet1"/>
      </w:pPr>
      <w:r w:rsidRPr="0018309C">
        <w:t>3.3 - Claims correction/adjustment/cancel</w:t>
      </w:r>
    </w:p>
    <w:p w14:paraId="6FDEF930" w14:textId="77777777" w:rsidR="008B1702" w:rsidRPr="0018309C" w:rsidRDefault="008B1702" w:rsidP="00C16025">
      <w:pPr>
        <w:pStyle w:val="webbullet2"/>
      </w:pPr>
      <w:r w:rsidRPr="0018309C">
        <w:t>3.3a - Correction</w:t>
      </w:r>
    </w:p>
    <w:p w14:paraId="580A91F5" w14:textId="21F53AD2" w:rsidR="008B1702" w:rsidRPr="0018309C" w:rsidRDefault="008B1702" w:rsidP="00C16025">
      <w:pPr>
        <w:pStyle w:val="webbullet2"/>
      </w:pPr>
      <w:r w:rsidRPr="0018309C">
        <w:t>3.3b - Adjustment</w:t>
      </w:r>
      <w:r w:rsidR="00025542" w:rsidRPr="0018309C">
        <w:t>s</w:t>
      </w:r>
    </w:p>
    <w:p w14:paraId="288E5705" w14:textId="57DE4CF9" w:rsidR="008B1702" w:rsidRPr="0018309C" w:rsidRDefault="008B1702" w:rsidP="00C16025">
      <w:pPr>
        <w:pStyle w:val="webbullet2"/>
      </w:pPr>
      <w:r w:rsidRPr="0018309C">
        <w:t>3.3c - Cancel</w:t>
      </w:r>
      <w:r w:rsidR="00025542" w:rsidRPr="0018309C">
        <w:t>s</w:t>
      </w:r>
    </w:p>
    <w:p w14:paraId="3C1DF526" w14:textId="0BDFD6C9" w:rsidR="008B1702" w:rsidRPr="0018309C" w:rsidRDefault="00810B3D" w:rsidP="0018309C">
      <w:pPr>
        <w:pStyle w:val="webnormal"/>
        <w:rPr>
          <w:rStyle w:val="Hyperlink"/>
        </w:rPr>
      </w:pPr>
      <w:r w:rsidRPr="0018309C">
        <w:fldChar w:fldCharType="begin"/>
      </w:r>
      <w:r w:rsidR="00F878A7">
        <w:instrText>HYPERLINK "ddocname:00263907" \o "Chapter 4 - Inquiry menu"</w:instrText>
      </w:r>
      <w:r w:rsidRPr="0018309C">
        <w:fldChar w:fldCharType="separate"/>
      </w:r>
      <w:r w:rsidR="008B1702" w:rsidRPr="0018309C">
        <w:rPr>
          <w:rStyle w:val="Hyperlink"/>
        </w:rPr>
        <w:t xml:space="preserve">Chapter 4 - Inquiry menu </w:t>
      </w:r>
    </w:p>
    <w:p w14:paraId="4E4F0316" w14:textId="31ABAF14" w:rsidR="008B1702" w:rsidRPr="0018309C" w:rsidRDefault="00810B3D" w:rsidP="00C16025">
      <w:pPr>
        <w:pStyle w:val="webbullet1"/>
      </w:pPr>
      <w:r w:rsidRPr="0018309C">
        <w:fldChar w:fldCharType="end"/>
      </w:r>
      <w:r w:rsidR="008B1702" w:rsidRPr="0018309C">
        <w:t>4.1 - DRG/PPS</w:t>
      </w:r>
    </w:p>
    <w:p w14:paraId="48364599" w14:textId="77777777" w:rsidR="008B1702" w:rsidRPr="0018309C" w:rsidRDefault="008B1702" w:rsidP="00C16025">
      <w:pPr>
        <w:pStyle w:val="webbullet1"/>
      </w:pPr>
      <w:r w:rsidRPr="0018309C">
        <w:t>4.2 - Revenue codes</w:t>
      </w:r>
    </w:p>
    <w:p w14:paraId="6518D9EB" w14:textId="77777777" w:rsidR="008B1702" w:rsidRPr="0018309C" w:rsidRDefault="008B1702" w:rsidP="00C16025">
      <w:pPr>
        <w:pStyle w:val="webbullet1"/>
      </w:pPr>
      <w:r w:rsidRPr="0018309C">
        <w:t>4.3 - Adjustment reason codes</w:t>
      </w:r>
    </w:p>
    <w:p w14:paraId="056CF653" w14:textId="77777777" w:rsidR="008B1702" w:rsidRPr="0018309C" w:rsidRDefault="008B1702" w:rsidP="00C16025">
      <w:pPr>
        <w:pStyle w:val="webbullet1"/>
      </w:pPr>
      <w:r w:rsidRPr="0018309C">
        <w:t>4.4 - Reason codes</w:t>
      </w:r>
    </w:p>
    <w:p w14:paraId="40327B7C" w14:textId="77777777" w:rsidR="008B1702" w:rsidRPr="0018309C" w:rsidRDefault="008B1702" w:rsidP="00C16025">
      <w:pPr>
        <w:pStyle w:val="webbullet1"/>
      </w:pPr>
      <w:r w:rsidRPr="0018309C">
        <w:t>4.5 - Zip code</w:t>
      </w:r>
    </w:p>
    <w:p w14:paraId="6BB819C3" w14:textId="5CF44483" w:rsidR="008B1702" w:rsidRPr="0018309C" w:rsidRDefault="008B1702" w:rsidP="00C16025">
      <w:pPr>
        <w:pStyle w:val="webbullet1"/>
      </w:pPr>
      <w:r w:rsidRPr="0018309C">
        <w:t xml:space="preserve">4.6 - Invoice </w:t>
      </w:r>
      <w:r w:rsidR="00025542" w:rsidRPr="0018309C">
        <w:t>n</w:t>
      </w:r>
      <w:r w:rsidRPr="0018309C">
        <w:t>o/DCN transaction</w:t>
      </w:r>
    </w:p>
    <w:p w14:paraId="10C14641" w14:textId="77777777" w:rsidR="008B1702" w:rsidRPr="0018309C" w:rsidRDefault="008B1702" w:rsidP="00C16025">
      <w:pPr>
        <w:pStyle w:val="webbullet1"/>
      </w:pPr>
      <w:r w:rsidRPr="0018309C">
        <w:t>4.7 - OSC repository</w:t>
      </w:r>
    </w:p>
    <w:p w14:paraId="61B0DB31" w14:textId="77777777" w:rsidR="008B1702" w:rsidRPr="0018309C" w:rsidRDefault="008B1702" w:rsidP="00C16025">
      <w:pPr>
        <w:pStyle w:val="webbullet1"/>
      </w:pPr>
      <w:r w:rsidRPr="0018309C">
        <w:t>4.8 - Claim count summary</w:t>
      </w:r>
    </w:p>
    <w:p w14:paraId="58D5CDC0" w14:textId="77777777" w:rsidR="008B1702" w:rsidRPr="0018309C" w:rsidRDefault="008B1702" w:rsidP="00C16025">
      <w:pPr>
        <w:pStyle w:val="webbullet1"/>
      </w:pPr>
      <w:r w:rsidRPr="0018309C">
        <w:t>4.9 - Home health payment totals</w:t>
      </w:r>
    </w:p>
    <w:p w14:paraId="1D432E9F" w14:textId="77777777" w:rsidR="008B1702" w:rsidRPr="0018309C" w:rsidRDefault="008B1702" w:rsidP="00C16025">
      <w:pPr>
        <w:pStyle w:val="webbullet1"/>
      </w:pPr>
      <w:r w:rsidRPr="0018309C">
        <w:t>4.10 - ANSI codes</w:t>
      </w:r>
    </w:p>
    <w:p w14:paraId="35604482" w14:textId="77777777" w:rsidR="008B1702" w:rsidRPr="0018309C" w:rsidRDefault="008B1702" w:rsidP="00C16025">
      <w:pPr>
        <w:pStyle w:val="webbullet1"/>
      </w:pPr>
      <w:r w:rsidRPr="0018309C">
        <w:t>4.11 - Check history</w:t>
      </w:r>
    </w:p>
    <w:p w14:paraId="4930F24A" w14:textId="20AA90BE" w:rsidR="008B1702" w:rsidRPr="0018309C" w:rsidRDefault="008B1702" w:rsidP="00C16025">
      <w:pPr>
        <w:pStyle w:val="webbullet1"/>
      </w:pPr>
      <w:r w:rsidRPr="0018309C">
        <w:t xml:space="preserve">4.12 - </w:t>
      </w:r>
      <w:r w:rsidR="00A3337B" w:rsidRPr="0018309C">
        <w:t>DX/Proc codes ICD-10</w:t>
      </w:r>
    </w:p>
    <w:p w14:paraId="75CBCA29" w14:textId="77777777" w:rsidR="008B1702" w:rsidRPr="0018309C" w:rsidRDefault="008B1702" w:rsidP="00C16025">
      <w:pPr>
        <w:pStyle w:val="webbullet1"/>
      </w:pPr>
      <w:r w:rsidRPr="0018309C">
        <w:t>4.13 - CMHC payment totals</w:t>
      </w:r>
    </w:p>
    <w:p w14:paraId="26177976" w14:textId="77777777" w:rsidR="008B1702" w:rsidRPr="0018309C" w:rsidRDefault="008B1702" w:rsidP="00C16025">
      <w:pPr>
        <w:pStyle w:val="webbullet1"/>
      </w:pPr>
      <w:r w:rsidRPr="0018309C">
        <w:t>4.14 - Provider practice address</w:t>
      </w:r>
    </w:p>
    <w:p w14:paraId="6D9B735D" w14:textId="523915D3" w:rsidR="008B1702" w:rsidRPr="0018309C" w:rsidRDefault="008B1702" w:rsidP="00C16025">
      <w:pPr>
        <w:pStyle w:val="webbullet1"/>
      </w:pPr>
      <w:r w:rsidRPr="0018309C">
        <w:t xml:space="preserve">4.15 - </w:t>
      </w:r>
      <w:r w:rsidR="00A3337B" w:rsidRPr="0018309C">
        <w:t xml:space="preserve">New </w:t>
      </w:r>
      <w:r w:rsidRPr="0018309C">
        <w:t>HCPCS screen</w:t>
      </w:r>
    </w:p>
    <w:p w14:paraId="7FA5AC45" w14:textId="77777777" w:rsidR="008B1702" w:rsidRPr="0018309C" w:rsidRDefault="008B1702" w:rsidP="00C16025">
      <w:pPr>
        <w:pStyle w:val="webbullet1"/>
      </w:pPr>
      <w:r w:rsidRPr="0018309C">
        <w:t>4.16 - OUD Demo 99</w:t>
      </w:r>
    </w:p>
    <w:p w14:paraId="56944A33" w14:textId="7209734A" w:rsidR="008B1702" w:rsidRPr="0018309C" w:rsidRDefault="00810B3D" w:rsidP="0018309C">
      <w:pPr>
        <w:pStyle w:val="webnormal"/>
        <w:rPr>
          <w:rStyle w:val="Hyperlink"/>
        </w:rPr>
      </w:pPr>
      <w:r w:rsidRPr="0018309C">
        <w:lastRenderedPageBreak/>
        <w:fldChar w:fldCharType="begin"/>
      </w:r>
      <w:r w:rsidR="00F878A7">
        <w:instrText>HYPERLINK "ddocname:00263909" \o "Chapter 5 - Online reports"</w:instrText>
      </w:r>
      <w:r w:rsidRPr="0018309C">
        <w:fldChar w:fldCharType="separate"/>
      </w:r>
      <w:r w:rsidRPr="0018309C">
        <w:rPr>
          <w:rStyle w:val="Hyperlink"/>
        </w:rPr>
        <w:t>Chapter 5 - Online reports</w:t>
      </w:r>
      <w:r w:rsidR="008B1702" w:rsidRPr="0018309C">
        <w:rPr>
          <w:rStyle w:val="Hyperlink"/>
        </w:rPr>
        <w:t xml:space="preserve"> </w:t>
      </w:r>
    </w:p>
    <w:p w14:paraId="11EF6B62" w14:textId="624F0551" w:rsidR="008B1702" w:rsidRPr="0018309C" w:rsidRDefault="00810B3D" w:rsidP="00C16025">
      <w:pPr>
        <w:pStyle w:val="webbullet1"/>
      </w:pPr>
      <w:r w:rsidRPr="0018309C">
        <w:fldChar w:fldCharType="end"/>
      </w:r>
      <w:r w:rsidR="008B1702" w:rsidRPr="0018309C">
        <w:t>5.1 - Introduction</w:t>
      </w:r>
    </w:p>
    <w:p w14:paraId="28F754D0" w14:textId="77777777" w:rsidR="008B1702" w:rsidRPr="0018309C" w:rsidRDefault="008B1702" w:rsidP="00C16025">
      <w:pPr>
        <w:pStyle w:val="webbullet1"/>
      </w:pPr>
      <w:r w:rsidRPr="0018309C">
        <w:t>5.2 - Summary of reports</w:t>
      </w:r>
    </w:p>
    <w:p w14:paraId="337D6A9B" w14:textId="77777777" w:rsidR="008B1702" w:rsidRPr="0018309C" w:rsidRDefault="008B1702" w:rsidP="00C16025">
      <w:pPr>
        <w:pStyle w:val="webbullet1"/>
      </w:pPr>
      <w:r w:rsidRPr="0018309C">
        <w:t>5.3 - View a report</w:t>
      </w:r>
    </w:p>
    <w:p w14:paraId="6D6F9B3E" w14:textId="77777777" w:rsidR="008B1702" w:rsidRPr="0018309C" w:rsidRDefault="008B1702" w:rsidP="00C16025">
      <w:pPr>
        <w:pStyle w:val="webbullet1"/>
      </w:pPr>
      <w:r w:rsidRPr="0018309C">
        <w:t>5.4 - Credit balance report</w:t>
      </w:r>
    </w:p>
    <w:p w14:paraId="1B6879A1" w14:textId="01D500B8" w:rsidR="008B1702" w:rsidRPr="0018309C" w:rsidRDefault="00810B3D" w:rsidP="0018309C">
      <w:pPr>
        <w:pStyle w:val="webnormal"/>
        <w:rPr>
          <w:rStyle w:val="Hyperlink"/>
        </w:rPr>
      </w:pPr>
      <w:r w:rsidRPr="0018309C">
        <w:fldChar w:fldCharType="begin"/>
      </w:r>
      <w:r w:rsidR="00F878A7">
        <w:instrText>HYPERLINK "ddocname:00263910" \o "Chapter 6 - Tips"</w:instrText>
      </w:r>
      <w:r w:rsidRPr="0018309C">
        <w:fldChar w:fldCharType="separate"/>
      </w:r>
      <w:r w:rsidR="008B1702" w:rsidRPr="0018309C">
        <w:rPr>
          <w:rStyle w:val="Hyperlink"/>
        </w:rPr>
        <w:t>Chapter 6 - Tips</w:t>
      </w:r>
    </w:p>
    <w:p w14:paraId="120ED9E7" w14:textId="77BD7BFF" w:rsidR="008B1702" w:rsidRPr="0018309C" w:rsidRDefault="00810B3D" w:rsidP="00C16025">
      <w:pPr>
        <w:pStyle w:val="webbullet1"/>
      </w:pPr>
      <w:r w:rsidRPr="0018309C">
        <w:fldChar w:fldCharType="end"/>
      </w:r>
      <w:r w:rsidR="008B1702" w:rsidRPr="0018309C">
        <w:t>6.1 - Deleting and/or adding revenue code lines</w:t>
      </w:r>
      <w:hyperlink w:anchor="_Direct_Data_Entry" w:history="1">
        <w:r w:rsidR="008B1702" w:rsidRPr="0018309C">
          <w:rPr>
            <w:rStyle w:val="Hyperlink"/>
          </w:rPr>
          <w:t xml:space="preserve"> </w:t>
        </w:r>
      </w:hyperlink>
    </w:p>
    <w:p w14:paraId="5ECA202C" w14:textId="77777777" w:rsidR="008B1702" w:rsidRPr="0018309C" w:rsidRDefault="008B1702" w:rsidP="00C16025">
      <w:pPr>
        <w:pStyle w:val="webbullet1"/>
      </w:pPr>
      <w:r w:rsidRPr="0018309C">
        <w:t>6.2 - DDE sort</w:t>
      </w:r>
    </w:p>
    <w:p w14:paraId="0B412D1A" w14:textId="77777777" w:rsidR="008B1702" w:rsidRPr="0018309C" w:rsidRDefault="008B1702" w:rsidP="00C16025">
      <w:pPr>
        <w:pStyle w:val="webbullet1"/>
      </w:pPr>
      <w:r w:rsidRPr="0018309C">
        <w:t>6.3 - Online return to provider (RTP) report 050</w:t>
      </w:r>
    </w:p>
    <w:p w14:paraId="5E6BEE3F" w14:textId="77777777" w:rsidR="008B1702" w:rsidRPr="0018309C" w:rsidRDefault="008B1702" w:rsidP="00C16025">
      <w:pPr>
        <w:pStyle w:val="webbullet1"/>
      </w:pPr>
      <w:r w:rsidRPr="0018309C">
        <w:t>6.4 - Retrieve additional documentation request (ADR) letter</w:t>
      </w:r>
    </w:p>
    <w:p w14:paraId="6D9FE2BE" w14:textId="77777777" w:rsidR="008B1702" w:rsidRPr="0018309C" w:rsidRDefault="008B1702" w:rsidP="00C16025">
      <w:pPr>
        <w:pStyle w:val="webbullet1"/>
      </w:pPr>
      <w:r w:rsidRPr="0018309C">
        <w:t>6.5 - Retrieve offline claims</w:t>
      </w:r>
    </w:p>
    <w:p w14:paraId="59B70C16" w14:textId="3C89EA7E" w:rsidR="008B1702" w:rsidRPr="0018309C" w:rsidRDefault="008B1702" w:rsidP="00C16025">
      <w:pPr>
        <w:pStyle w:val="webbullet1"/>
      </w:pPr>
      <w:r w:rsidRPr="0018309C">
        <w:t>6.7 - Suppress view</w:t>
      </w:r>
    </w:p>
    <w:p w14:paraId="1B7DC173" w14:textId="759E97D1" w:rsidR="008B1702" w:rsidRPr="0018309C" w:rsidRDefault="00810B3D" w:rsidP="0018309C">
      <w:pPr>
        <w:pStyle w:val="webnormal"/>
        <w:rPr>
          <w:rStyle w:val="Hyperlink"/>
        </w:rPr>
      </w:pPr>
      <w:r w:rsidRPr="0018309C">
        <w:fldChar w:fldCharType="begin"/>
      </w:r>
      <w:r w:rsidR="00F878A7">
        <w:instrText>HYPERLINK "ddocname:00263911" \o "Chapter 7 - Appendix"</w:instrText>
      </w:r>
      <w:r w:rsidRPr="0018309C">
        <w:fldChar w:fldCharType="separate"/>
      </w:r>
      <w:r w:rsidR="008B1702" w:rsidRPr="0018309C">
        <w:rPr>
          <w:rStyle w:val="Hyperlink"/>
        </w:rPr>
        <w:t>Chapter 7 - Appendix</w:t>
      </w:r>
    </w:p>
    <w:p w14:paraId="427329ED" w14:textId="031D3A3A" w:rsidR="008B1702" w:rsidRPr="0018309C" w:rsidRDefault="00810B3D" w:rsidP="00C16025">
      <w:pPr>
        <w:pStyle w:val="webbullet1"/>
      </w:pPr>
      <w:r w:rsidRPr="0018309C">
        <w:fldChar w:fldCharType="end"/>
      </w:r>
      <w:r w:rsidR="008B1702" w:rsidRPr="0018309C">
        <w:t>7.1 - Adjustment reason codes</w:t>
      </w:r>
    </w:p>
    <w:p w14:paraId="571C3812" w14:textId="77777777" w:rsidR="008B1702" w:rsidRPr="0018309C" w:rsidRDefault="008B1702" w:rsidP="00C16025">
      <w:pPr>
        <w:pStyle w:val="webbullet1"/>
      </w:pPr>
      <w:r w:rsidRPr="0018309C">
        <w:t xml:space="preserve">7.2 - FISS menu applications </w:t>
      </w:r>
    </w:p>
    <w:p w14:paraId="709FF59C" w14:textId="77777777" w:rsidR="008B1702" w:rsidRPr="0018309C" w:rsidRDefault="008B1702" w:rsidP="00C16025">
      <w:pPr>
        <w:pStyle w:val="webbullet1"/>
      </w:pPr>
      <w:r w:rsidRPr="0018309C">
        <w:t>7.3 - Function keys</w:t>
      </w:r>
    </w:p>
    <w:p w14:paraId="439E512A" w14:textId="77777777" w:rsidR="008B1702" w:rsidRPr="0018309C" w:rsidRDefault="008B1702" w:rsidP="00C16025">
      <w:pPr>
        <w:pStyle w:val="webbullet1"/>
      </w:pPr>
      <w:r w:rsidRPr="0018309C">
        <w:t xml:space="preserve">7.4 - Integrated outpatient code editor (IOCE) flags </w:t>
      </w:r>
    </w:p>
    <w:p w14:paraId="11F5BDC4" w14:textId="3407484E" w:rsidR="008B1702" w:rsidRPr="0018309C" w:rsidRDefault="008B1702" w:rsidP="00C16025">
      <w:pPr>
        <w:pStyle w:val="webbullet1"/>
      </w:pPr>
      <w:r w:rsidRPr="0018309C">
        <w:t>7.5 - Status/</w:t>
      </w:r>
      <w:r w:rsidR="00025542" w:rsidRPr="0018309C">
        <w:t>l</w:t>
      </w:r>
      <w:r w:rsidRPr="0018309C">
        <w:t>ocation descriptions</w:t>
      </w:r>
    </w:p>
    <w:p w14:paraId="19162321" w14:textId="4C3D1368" w:rsidR="00C938AF" w:rsidRPr="0018309C" w:rsidRDefault="00C938AF" w:rsidP="0018309C">
      <w:pPr>
        <w:pStyle w:val="webnormal"/>
      </w:pPr>
    </w:p>
    <w:sectPr w:rsidR="00C938AF" w:rsidRPr="0018309C" w:rsidSect="00362170">
      <w:footerReference w:type="default" r:id="rId11"/>
      <w:type w:val="continuous"/>
      <w:pgSz w:w="12240" w:h="15840"/>
      <w:pgMar w:top="1140" w:right="420" w:bottom="1120" w:left="500" w:header="0" w:footer="93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01BA" w14:textId="77777777" w:rsidR="00AB5FCC" w:rsidRDefault="00C43A1E">
      <w:r>
        <w:separator/>
      </w:r>
    </w:p>
  </w:endnote>
  <w:endnote w:type="continuationSeparator" w:id="0">
    <w:p w14:paraId="4E201000" w14:textId="77777777" w:rsidR="00AB5FCC" w:rsidRDefault="00C4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2464" w14:textId="5F98307C" w:rsidR="00362170" w:rsidRPr="00362170" w:rsidRDefault="00362170" w:rsidP="00362170">
    <w:pPr>
      <w:pStyle w:val="webnormal"/>
      <w:rPr>
        <w:rStyle w:val="webbold"/>
      </w:rPr>
    </w:pPr>
    <w:r>
      <w:tab/>
    </w:r>
    <w:r>
      <w:tab/>
    </w:r>
    <w:r>
      <w:tab/>
    </w:r>
    <w:r>
      <w:tab/>
    </w:r>
    <w:r>
      <w:tab/>
    </w:r>
    <w:r>
      <w:tab/>
    </w:r>
    <w:r>
      <w:tab/>
    </w:r>
    <w:r>
      <w:tab/>
    </w:r>
    <w:r>
      <w:tab/>
    </w:r>
    <w:r>
      <w:tab/>
    </w:r>
    <w:r>
      <w:tab/>
    </w:r>
    <w:r>
      <w:tab/>
    </w:r>
    <w:r>
      <w:tab/>
    </w:r>
    <w:r w:rsidRPr="00362170">
      <w:rPr>
        <w:rStyle w:val="webbold"/>
      </w:rPr>
      <w:tab/>
    </w:r>
    <w:r w:rsidRPr="00362170">
      <w:rPr>
        <w:rStyle w:val="webbold"/>
      </w:rPr>
      <w:tab/>
    </w:r>
    <w:r w:rsidRPr="00362170">
      <w:rPr>
        <w:rStyle w:val="webbold"/>
      </w:rPr>
      <w:tab/>
    </w:r>
  </w:p>
  <w:p w14:paraId="699C762C" w14:textId="77777777" w:rsidR="0039097F" w:rsidRDefault="0039097F">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881D" w14:textId="77777777" w:rsidR="00AB5FCC" w:rsidRDefault="00C43A1E">
      <w:r>
        <w:separator/>
      </w:r>
    </w:p>
  </w:footnote>
  <w:footnote w:type="continuationSeparator" w:id="0">
    <w:p w14:paraId="7056828D" w14:textId="77777777" w:rsidR="00AB5FCC" w:rsidRDefault="00C43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B367EF"/>
    <w:multiLevelType w:val="hybridMultilevel"/>
    <w:tmpl w:val="31B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F7B13"/>
    <w:multiLevelType w:val="hybridMultilevel"/>
    <w:tmpl w:val="D40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907D28"/>
    <w:multiLevelType w:val="hybridMultilevel"/>
    <w:tmpl w:val="5C5A8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256677">
    <w:abstractNumId w:val="11"/>
  </w:num>
  <w:num w:numId="2" w16cid:durableId="736976385">
    <w:abstractNumId w:val="15"/>
  </w:num>
  <w:num w:numId="3" w16cid:durableId="534194733">
    <w:abstractNumId w:val="10"/>
  </w:num>
  <w:num w:numId="4" w16cid:durableId="510685471">
    <w:abstractNumId w:val="19"/>
  </w:num>
  <w:num w:numId="5" w16cid:durableId="818957471">
    <w:abstractNumId w:val="14"/>
  </w:num>
  <w:num w:numId="6" w16cid:durableId="1920670807">
    <w:abstractNumId w:val="17"/>
  </w:num>
  <w:num w:numId="7" w16cid:durableId="1466193629">
    <w:abstractNumId w:val="14"/>
  </w:num>
  <w:num w:numId="8" w16cid:durableId="1052122690">
    <w:abstractNumId w:val="19"/>
  </w:num>
  <w:num w:numId="9" w16cid:durableId="2013214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841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07761">
    <w:abstractNumId w:val="11"/>
  </w:num>
  <w:num w:numId="12" w16cid:durableId="1038697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743480">
    <w:abstractNumId w:val="9"/>
  </w:num>
  <w:num w:numId="14" w16cid:durableId="1036389277">
    <w:abstractNumId w:val="7"/>
  </w:num>
  <w:num w:numId="15" w16cid:durableId="1871797714">
    <w:abstractNumId w:val="6"/>
  </w:num>
  <w:num w:numId="16" w16cid:durableId="1503423530">
    <w:abstractNumId w:val="5"/>
  </w:num>
  <w:num w:numId="17" w16cid:durableId="332151461">
    <w:abstractNumId w:val="4"/>
  </w:num>
  <w:num w:numId="18" w16cid:durableId="2041776691">
    <w:abstractNumId w:val="8"/>
  </w:num>
  <w:num w:numId="19" w16cid:durableId="1368096754">
    <w:abstractNumId w:val="3"/>
  </w:num>
  <w:num w:numId="20" w16cid:durableId="2041588403">
    <w:abstractNumId w:val="2"/>
  </w:num>
  <w:num w:numId="21" w16cid:durableId="1853687414">
    <w:abstractNumId w:val="1"/>
  </w:num>
  <w:num w:numId="22" w16cid:durableId="1720935557">
    <w:abstractNumId w:val="0"/>
  </w:num>
  <w:num w:numId="23" w16cid:durableId="1650090943">
    <w:abstractNumId w:val="18"/>
  </w:num>
  <w:num w:numId="24" w16cid:durableId="652180930">
    <w:abstractNumId w:val="16"/>
  </w:num>
  <w:num w:numId="25" w16cid:durableId="1586767090">
    <w:abstractNumId w:val="12"/>
  </w:num>
  <w:num w:numId="26" w16cid:durableId="141369707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evenAndOddHeaders/>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3C"/>
    <w:rsid w:val="00025542"/>
    <w:rsid w:val="000C1D4A"/>
    <w:rsid w:val="00130DF9"/>
    <w:rsid w:val="00145DCD"/>
    <w:rsid w:val="00157BBA"/>
    <w:rsid w:val="0018309C"/>
    <w:rsid w:val="00183AB3"/>
    <w:rsid w:val="001A0AB9"/>
    <w:rsid w:val="001C4E73"/>
    <w:rsid w:val="00202A27"/>
    <w:rsid w:val="00272E35"/>
    <w:rsid w:val="002B5B76"/>
    <w:rsid w:val="00362170"/>
    <w:rsid w:val="0037333C"/>
    <w:rsid w:val="0039097F"/>
    <w:rsid w:val="00391469"/>
    <w:rsid w:val="003D1526"/>
    <w:rsid w:val="004162AE"/>
    <w:rsid w:val="004714B0"/>
    <w:rsid w:val="0049375B"/>
    <w:rsid w:val="005438FC"/>
    <w:rsid w:val="00632C35"/>
    <w:rsid w:val="0066006B"/>
    <w:rsid w:val="00690182"/>
    <w:rsid w:val="00691F2B"/>
    <w:rsid w:val="006A064F"/>
    <w:rsid w:val="006E3869"/>
    <w:rsid w:val="0073729C"/>
    <w:rsid w:val="007925FC"/>
    <w:rsid w:val="007B479D"/>
    <w:rsid w:val="007D24BF"/>
    <w:rsid w:val="007E7075"/>
    <w:rsid w:val="00803F9D"/>
    <w:rsid w:val="00810B3D"/>
    <w:rsid w:val="008123FC"/>
    <w:rsid w:val="00861C2B"/>
    <w:rsid w:val="00871D3F"/>
    <w:rsid w:val="00877737"/>
    <w:rsid w:val="0088323E"/>
    <w:rsid w:val="008A0E01"/>
    <w:rsid w:val="008B1702"/>
    <w:rsid w:val="008B7447"/>
    <w:rsid w:val="008F343B"/>
    <w:rsid w:val="009312AD"/>
    <w:rsid w:val="009811F7"/>
    <w:rsid w:val="00986FB4"/>
    <w:rsid w:val="00997A96"/>
    <w:rsid w:val="00A3337B"/>
    <w:rsid w:val="00AB5FCC"/>
    <w:rsid w:val="00AD0351"/>
    <w:rsid w:val="00AF0B05"/>
    <w:rsid w:val="00B2746C"/>
    <w:rsid w:val="00BB6055"/>
    <w:rsid w:val="00BE35C1"/>
    <w:rsid w:val="00C16025"/>
    <w:rsid w:val="00C16A79"/>
    <w:rsid w:val="00C261AE"/>
    <w:rsid w:val="00C43A1E"/>
    <w:rsid w:val="00C719C3"/>
    <w:rsid w:val="00C938AF"/>
    <w:rsid w:val="00CE79F8"/>
    <w:rsid w:val="00CF2567"/>
    <w:rsid w:val="00D05EB8"/>
    <w:rsid w:val="00D11DDE"/>
    <w:rsid w:val="00D14AC5"/>
    <w:rsid w:val="00D55559"/>
    <w:rsid w:val="00DE376C"/>
    <w:rsid w:val="00E46E01"/>
    <w:rsid w:val="00E60906"/>
    <w:rsid w:val="00E60C0C"/>
    <w:rsid w:val="00E635D6"/>
    <w:rsid w:val="00EA68CB"/>
    <w:rsid w:val="00EF57E8"/>
    <w:rsid w:val="00F11E00"/>
    <w:rsid w:val="00F23054"/>
    <w:rsid w:val="00F72611"/>
    <w:rsid w:val="00F878A7"/>
    <w:rsid w:val="00F97146"/>
    <w:rsid w:val="00FC0F48"/>
    <w:rsid w:val="00FC3EBB"/>
    <w:rsid w:val="00FE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3FEA3FB"/>
  <w15:docId w15:val="{502A7B79-3288-4C7A-8053-C99900C0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pPr>
        <w:spacing w:after="8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BodyText">
    <w:name w:val="Body Text"/>
    <w:basedOn w:val="Normal"/>
    <w:link w:val="BodyTextChar"/>
    <w:uiPriority w:val="99"/>
    <w:semiHidden/>
    <w:unhideWhenUsed/>
    <w:locked/>
    <w:rsid w:val="0037333C"/>
    <w:pPr>
      <w:spacing w:after="120"/>
    </w:pPr>
  </w:style>
  <w:style w:type="character" w:customStyle="1" w:styleId="BodyTextChar">
    <w:name w:val="Body Text Char"/>
    <w:basedOn w:val="DefaultParagraphFont"/>
    <w:link w:val="BodyText"/>
    <w:uiPriority w:val="99"/>
    <w:semiHidden/>
    <w:rsid w:val="0037333C"/>
  </w:style>
  <w:style w:type="paragraph" w:styleId="Footer">
    <w:name w:val="footer"/>
    <w:basedOn w:val="Normal"/>
    <w:link w:val="FooterChar"/>
    <w:uiPriority w:val="99"/>
    <w:semiHidden/>
    <w:unhideWhenUsed/>
    <w:locked/>
    <w:rsid w:val="0037333C"/>
    <w:pPr>
      <w:tabs>
        <w:tab w:val="center" w:pos="4680"/>
        <w:tab w:val="right" w:pos="9360"/>
      </w:tabs>
    </w:pPr>
  </w:style>
  <w:style w:type="character" w:customStyle="1" w:styleId="FooterChar">
    <w:name w:val="Footer Char"/>
    <w:basedOn w:val="DefaultParagraphFont"/>
    <w:link w:val="Footer"/>
    <w:uiPriority w:val="99"/>
    <w:semiHidden/>
    <w:rsid w:val="0037333C"/>
  </w:style>
  <w:style w:type="character" w:styleId="UnresolvedMention">
    <w:name w:val="Unresolved Mention"/>
    <w:basedOn w:val="DefaultParagraphFont"/>
    <w:uiPriority w:val="99"/>
    <w:semiHidden/>
    <w:unhideWhenUsed/>
    <w:rsid w:val="0037333C"/>
    <w:rPr>
      <w:color w:val="605E5C"/>
      <w:shd w:val="clear" w:color="auto" w:fill="E1DFDD"/>
    </w:rPr>
  </w:style>
  <w:style w:type="paragraph" w:styleId="Header">
    <w:name w:val="header"/>
    <w:basedOn w:val="Normal"/>
    <w:link w:val="HeaderChar"/>
    <w:uiPriority w:val="99"/>
    <w:semiHidden/>
    <w:unhideWhenUsed/>
    <w:locked/>
    <w:rsid w:val="008B1702"/>
    <w:pPr>
      <w:tabs>
        <w:tab w:val="center" w:pos="4680"/>
        <w:tab w:val="right" w:pos="9360"/>
      </w:tabs>
    </w:pPr>
  </w:style>
  <w:style w:type="character" w:customStyle="1" w:styleId="HeaderChar">
    <w:name w:val="Header Char"/>
    <w:basedOn w:val="DefaultParagraphFont"/>
    <w:link w:val="Header"/>
    <w:uiPriority w:val="99"/>
    <w:semiHidden/>
    <w:rsid w:val="008B1702"/>
  </w:style>
  <w:style w:type="character" w:styleId="CommentReference">
    <w:name w:val="annotation reference"/>
    <w:basedOn w:val="DefaultParagraphFont"/>
    <w:uiPriority w:val="99"/>
    <w:semiHidden/>
    <w:unhideWhenUsed/>
    <w:locked/>
    <w:rsid w:val="002B5B76"/>
    <w:rPr>
      <w:sz w:val="16"/>
      <w:szCs w:val="16"/>
    </w:rPr>
  </w:style>
  <w:style w:type="paragraph" w:styleId="CommentText">
    <w:name w:val="annotation text"/>
    <w:basedOn w:val="Normal"/>
    <w:link w:val="CommentTextChar"/>
    <w:uiPriority w:val="99"/>
    <w:semiHidden/>
    <w:unhideWhenUsed/>
    <w:locked/>
    <w:rsid w:val="002B5B76"/>
    <w:rPr>
      <w:sz w:val="20"/>
      <w:szCs w:val="20"/>
    </w:rPr>
  </w:style>
  <w:style w:type="character" w:customStyle="1" w:styleId="CommentTextChar">
    <w:name w:val="Comment Text Char"/>
    <w:basedOn w:val="DefaultParagraphFont"/>
    <w:link w:val="CommentText"/>
    <w:uiPriority w:val="99"/>
    <w:semiHidden/>
    <w:rsid w:val="002B5B76"/>
    <w:rPr>
      <w:sz w:val="20"/>
      <w:szCs w:val="20"/>
    </w:rPr>
  </w:style>
  <w:style w:type="paragraph" w:styleId="CommentSubject">
    <w:name w:val="annotation subject"/>
    <w:basedOn w:val="CommentText"/>
    <w:next w:val="CommentText"/>
    <w:link w:val="CommentSubjectChar"/>
    <w:uiPriority w:val="99"/>
    <w:semiHidden/>
    <w:unhideWhenUsed/>
    <w:locked/>
    <w:rsid w:val="002B5B76"/>
    <w:rPr>
      <w:b/>
      <w:bCs/>
    </w:rPr>
  </w:style>
  <w:style w:type="character" w:customStyle="1" w:styleId="CommentSubjectChar">
    <w:name w:val="Comment Subject Char"/>
    <w:basedOn w:val="CommentTextChar"/>
    <w:link w:val="CommentSubject"/>
    <w:uiPriority w:val="99"/>
    <w:semiHidden/>
    <w:rsid w:val="002B5B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ub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DB721-F7AE-49CB-ABCB-A37AA0DF8529}">
  <ds:schemaRefs>
    <ds:schemaRef ds:uri="http://schemas.microsoft.com/sharepoint/v3/contenttype/forms"/>
  </ds:schemaRefs>
</ds:datastoreItem>
</file>

<file path=customXml/itemProps2.xml><?xml version="1.0" encoding="utf-8"?>
<ds:datastoreItem xmlns:ds="http://schemas.openxmlformats.org/officeDocument/2006/customXml" ds:itemID="{F2D92E23-B282-4A32-880B-E16545EC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EA09B8-A1DA-42F5-9504-CA44FD4478F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Novitas Solutions</vt:lpstr>
    </vt:vector>
  </TitlesOfParts>
  <Company>FCSO</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Novitas Solutions</dc:title>
  <dc:subject>[Document header]</dc:subject>
  <dc:creator>Potteiger, Tammy</dc:creator>
  <cp:lastModifiedBy>Keefer, Felecia</cp:lastModifiedBy>
  <cp:revision>2</cp:revision>
  <cp:lastPrinted>2013-08-22T18:47:00Z</cp:lastPrinted>
  <dcterms:created xsi:type="dcterms:W3CDTF">2025-05-02T08:59:00Z</dcterms:created>
  <dcterms:modified xsi:type="dcterms:W3CDTF">2025-05-02T08:59:00Z</dcterms:modified>
</cp:coreProperties>
</file>