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CFD78" w14:textId="77777777" w:rsidR="008D1F9D" w:rsidRPr="008D1F9D" w:rsidRDefault="008D1F9D" w:rsidP="008D1F9D">
      <w:pPr>
        <w:pStyle w:val="webnormal"/>
      </w:pPr>
      <w:r w:rsidRPr="008D1F9D">
        <w:t xml:space="preserve">[Month dd, </w:t>
      </w:r>
      <w:proofErr w:type="spellStart"/>
      <w:r w:rsidRPr="008D1F9D">
        <w:t>yyyy</w:t>
      </w:r>
      <w:proofErr w:type="spellEnd"/>
      <w:r w:rsidRPr="008D1F9D">
        <w:t>]</w:t>
      </w:r>
    </w:p>
    <w:p w14:paraId="2C3495E6" w14:textId="77777777" w:rsidR="008D1F9D" w:rsidRPr="008D1F9D" w:rsidRDefault="008D1F9D" w:rsidP="008D1F9D">
      <w:pPr>
        <w:pStyle w:val="webnormal"/>
      </w:pPr>
    </w:p>
    <w:p w14:paraId="78675FF5" w14:textId="77777777" w:rsidR="008D1F9D" w:rsidRPr="008D1F9D" w:rsidRDefault="008D1F9D" w:rsidP="008D1F9D">
      <w:pPr>
        <w:pStyle w:val="webnormal"/>
      </w:pPr>
      <w:r w:rsidRPr="008D1F9D">
        <w:t xml:space="preserve">[PROVIDER/SUPPLIER NAME </w:t>
      </w:r>
    </w:p>
    <w:p w14:paraId="30D93E2E" w14:textId="77777777" w:rsidR="008D1F9D" w:rsidRPr="008D1F9D" w:rsidRDefault="008D1F9D" w:rsidP="008D1F9D">
      <w:pPr>
        <w:pStyle w:val="webnormal"/>
      </w:pPr>
      <w:r w:rsidRPr="008D1F9D">
        <w:t>ADDRESS 1</w:t>
      </w:r>
    </w:p>
    <w:p w14:paraId="19332E13" w14:textId="77777777" w:rsidR="008D1F9D" w:rsidRPr="008D1F9D" w:rsidRDefault="008D1F9D" w:rsidP="008D1F9D">
      <w:pPr>
        <w:pStyle w:val="webnormal"/>
      </w:pPr>
      <w:r w:rsidRPr="008D1F9D">
        <w:t xml:space="preserve">ADDRESS 2 </w:t>
      </w:r>
    </w:p>
    <w:p w14:paraId="5B7B4DB1" w14:textId="77777777" w:rsidR="008D1F9D" w:rsidRPr="008D1F9D" w:rsidRDefault="008D1F9D" w:rsidP="008D1F9D">
      <w:pPr>
        <w:pStyle w:val="webnormal"/>
      </w:pPr>
      <w:r w:rsidRPr="008D1F9D">
        <w:t>CITY, ST ZIP]</w:t>
      </w:r>
    </w:p>
    <w:p w14:paraId="24606162" w14:textId="77777777" w:rsidR="008D1F9D" w:rsidRPr="008D1F9D" w:rsidRDefault="008D1F9D" w:rsidP="008D1F9D">
      <w:pPr>
        <w:pStyle w:val="webnormal"/>
      </w:pPr>
    </w:p>
    <w:p w14:paraId="2084BD87" w14:textId="77777777" w:rsidR="008D1F9D" w:rsidRPr="008D1F9D" w:rsidRDefault="008D1F9D" w:rsidP="008D1F9D">
      <w:pPr>
        <w:pStyle w:val="webnormal"/>
      </w:pPr>
      <w:r w:rsidRPr="008D1F9D">
        <w:t>Dear [Provider/Supplier Name],</w:t>
      </w:r>
    </w:p>
    <w:p w14:paraId="1F679E1D" w14:textId="77777777" w:rsidR="008D1F9D" w:rsidRPr="008D1F9D" w:rsidRDefault="008D1F9D" w:rsidP="008D1F9D">
      <w:pPr>
        <w:pStyle w:val="webnormal"/>
      </w:pPr>
    </w:p>
    <w:p w14:paraId="65298F9B" w14:textId="77777777" w:rsidR="008D1F9D" w:rsidRPr="008D1F9D" w:rsidRDefault="008D1F9D" w:rsidP="008D1F9D">
      <w:pPr>
        <w:pStyle w:val="webnormal"/>
      </w:pPr>
      <w:r w:rsidRPr="008D1F9D">
        <w:t>Every five years, CMS requires you to revalidate your Medicare enrollment record. You need to update or confirm all the information in your record, including your practice locations and reassignments.</w:t>
      </w:r>
    </w:p>
    <w:p w14:paraId="06771BAF" w14:textId="77777777" w:rsidR="008D1F9D" w:rsidRPr="008D1F9D" w:rsidRDefault="008D1F9D" w:rsidP="008D1F9D">
      <w:pPr>
        <w:pStyle w:val="webnormal"/>
      </w:pPr>
    </w:p>
    <w:p w14:paraId="226DAB0B" w14:textId="77777777" w:rsidR="008D1F9D" w:rsidRPr="008D1F9D" w:rsidRDefault="008D1F9D" w:rsidP="008D1F9D">
      <w:pPr>
        <w:pStyle w:val="webnormal"/>
      </w:pPr>
      <w:r w:rsidRPr="008D1F9D">
        <w:t xml:space="preserve">We need this from you by </w:t>
      </w:r>
      <w:r w:rsidRPr="00D456D6">
        <w:rPr>
          <w:rStyle w:val="webbold"/>
        </w:rPr>
        <w:t xml:space="preserve">[Due date, as Month dd </w:t>
      </w:r>
      <w:proofErr w:type="spellStart"/>
      <w:r w:rsidRPr="00D456D6">
        <w:rPr>
          <w:rStyle w:val="webbold"/>
        </w:rPr>
        <w:t>yyyy</w:t>
      </w:r>
      <w:proofErr w:type="spellEnd"/>
      <w:r w:rsidRPr="00D456D6">
        <w:rPr>
          <w:rStyle w:val="webbold"/>
        </w:rPr>
        <w:t>]</w:t>
      </w:r>
      <w:r w:rsidRPr="008D1F9D">
        <w:t>. If we don’t receive your response by then, we may stop your Medicare billing privileges.</w:t>
      </w:r>
    </w:p>
    <w:p w14:paraId="64478DC0" w14:textId="77777777" w:rsidR="008D1F9D" w:rsidRPr="008D1F9D" w:rsidRDefault="008D1F9D" w:rsidP="008D1F9D">
      <w:pPr>
        <w:pStyle w:val="webnormal"/>
      </w:pPr>
    </w:p>
    <w:p w14:paraId="2815E6E7" w14:textId="77777777" w:rsidR="008D1F9D" w:rsidRPr="008D1F9D" w:rsidRDefault="008D1F9D" w:rsidP="008D1F9D">
      <w:pPr>
        <w:pStyle w:val="webnormal"/>
      </w:pPr>
      <w:r w:rsidRPr="008D1F9D">
        <w:t xml:space="preserve">If you are a non-certified provider or supplier, and your enrollment is deactivated, you will maintain your original PTAN, however will not be paid for services rendered during the period of deactivation. This will cause a gap in your reimbursement. </w:t>
      </w:r>
    </w:p>
    <w:p w14:paraId="6B47F1D3" w14:textId="77777777" w:rsidR="008D1F9D" w:rsidRPr="008D1F9D" w:rsidRDefault="008D1F9D" w:rsidP="008D1F9D">
      <w:pPr>
        <w:pStyle w:val="webnormal"/>
      </w:pPr>
    </w:p>
    <w:p w14:paraId="4215178D" w14:textId="77777777" w:rsidR="008D1F9D" w:rsidRPr="00D456D6" w:rsidRDefault="008D1F9D" w:rsidP="008D1F9D">
      <w:pPr>
        <w:pStyle w:val="webnormal"/>
        <w:rPr>
          <w:rStyle w:val="webbold"/>
        </w:rPr>
      </w:pPr>
      <w:r w:rsidRPr="00D456D6">
        <w:rPr>
          <w:rStyle w:val="webbold"/>
        </w:rPr>
        <w:t xml:space="preserve">What record needs revalidating by [Due date, as Month dd </w:t>
      </w:r>
      <w:proofErr w:type="spellStart"/>
      <w:r w:rsidRPr="00D456D6">
        <w:rPr>
          <w:rStyle w:val="webbold"/>
        </w:rPr>
        <w:t>yyyy</w:t>
      </w:r>
      <w:proofErr w:type="spellEnd"/>
      <w:r w:rsidRPr="00D456D6">
        <w:rPr>
          <w:rStyle w:val="webbold"/>
        </w:rPr>
        <w:t xml:space="preserve">] </w:t>
      </w:r>
    </w:p>
    <w:p w14:paraId="3E354547" w14:textId="77777777" w:rsidR="008D1F9D" w:rsidRPr="008D1F9D" w:rsidRDefault="008D1F9D" w:rsidP="008D1F9D">
      <w:pPr>
        <w:pStyle w:val="webnormal"/>
      </w:pPr>
      <w:r w:rsidRPr="008D1F9D">
        <w:t>[Name] |</w:t>
      </w:r>
      <w:r w:rsidRPr="00D456D6">
        <w:rPr>
          <w:rStyle w:val="webbold"/>
        </w:rPr>
        <w:t xml:space="preserve"> NPI</w:t>
      </w:r>
      <w:r w:rsidRPr="008D1F9D">
        <w:t xml:space="preserve"> [NPI] | </w:t>
      </w:r>
      <w:r w:rsidRPr="00D456D6">
        <w:rPr>
          <w:rStyle w:val="webbold"/>
        </w:rPr>
        <w:t>PTAN</w:t>
      </w:r>
      <w:r w:rsidRPr="008D1F9D">
        <w:t xml:space="preserve"> [PTAN] </w:t>
      </w:r>
    </w:p>
    <w:p w14:paraId="1CAF9275" w14:textId="77777777" w:rsidR="008D1F9D" w:rsidRPr="008D1F9D" w:rsidRDefault="008D1F9D" w:rsidP="008D1F9D">
      <w:pPr>
        <w:pStyle w:val="webnormal"/>
      </w:pPr>
      <w:r w:rsidRPr="008D1F9D">
        <w:t xml:space="preserve">Reassignments: &lt;Only include this title if the record has any reassignments&gt; </w:t>
      </w:r>
    </w:p>
    <w:p w14:paraId="169247EE" w14:textId="77777777" w:rsidR="008D1F9D" w:rsidRPr="008D1F9D" w:rsidRDefault="008D1F9D" w:rsidP="008D1F9D">
      <w:pPr>
        <w:pStyle w:val="webnormal"/>
      </w:pPr>
      <w:r w:rsidRPr="008D1F9D">
        <w:t xml:space="preserve">[Legal Business Name] | [dba Name] | Tax ID [Tax ID, mask all but last 4 digits] </w:t>
      </w:r>
    </w:p>
    <w:p w14:paraId="04DE3C7F" w14:textId="77777777" w:rsidR="008D1F9D" w:rsidRPr="008D1F9D" w:rsidRDefault="008D1F9D" w:rsidP="008D1F9D">
      <w:pPr>
        <w:pStyle w:val="webnormal"/>
      </w:pPr>
      <w:r w:rsidRPr="008D1F9D">
        <w:t xml:space="preserve">&lt;Repeat for other reassignments&gt; </w:t>
      </w:r>
    </w:p>
    <w:p w14:paraId="5CC38F1B" w14:textId="77777777" w:rsidR="008D1F9D" w:rsidRPr="008D1F9D" w:rsidRDefault="008D1F9D" w:rsidP="008D1F9D">
      <w:pPr>
        <w:pStyle w:val="webnormal"/>
      </w:pPr>
    </w:p>
    <w:p w14:paraId="5555D6C6" w14:textId="77777777" w:rsidR="008D1F9D" w:rsidRPr="008D1F9D" w:rsidRDefault="008D1F9D" w:rsidP="008D1F9D">
      <w:pPr>
        <w:pStyle w:val="webnormal"/>
      </w:pPr>
      <w:r w:rsidRPr="008D1F9D">
        <w:t>CMS lists the records that need revalidating at go.cms.gov/</w:t>
      </w:r>
      <w:proofErr w:type="spellStart"/>
      <w:r w:rsidRPr="008D1F9D">
        <w:t>MedicareRevalidation</w:t>
      </w:r>
      <w:proofErr w:type="spellEnd"/>
      <w:r w:rsidRPr="008D1F9D">
        <w:t xml:space="preserve">. </w:t>
      </w:r>
    </w:p>
    <w:p w14:paraId="591D4D35" w14:textId="77777777" w:rsidR="008D1F9D" w:rsidRPr="008D1F9D" w:rsidRDefault="008D1F9D" w:rsidP="008D1F9D">
      <w:pPr>
        <w:pStyle w:val="webnormal"/>
      </w:pPr>
    </w:p>
    <w:p w14:paraId="5427DDF1" w14:textId="77777777" w:rsidR="008D1F9D" w:rsidRPr="00D456D6" w:rsidRDefault="008D1F9D" w:rsidP="008D1F9D">
      <w:pPr>
        <w:pStyle w:val="webnormal"/>
        <w:rPr>
          <w:rStyle w:val="webbold"/>
        </w:rPr>
      </w:pPr>
      <w:r w:rsidRPr="00D456D6">
        <w:rPr>
          <w:rStyle w:val="webbold"/>
        </w:rPr>
        <w:t xml:space="preserve">What you need to do </w:t>
      </w:r>
    </w:p>
    <w:p w14:paraId="187A51C7" w14:textId="77777777" w:rsidR="008D1F9D" w:rsidRPr="008D1F9D" w:rsidRDefault="008D1F9D" w:rsidP="008D1F9D">
      <w:pPr>
        <w:pStyle w:val="webnormal"/>
      </w:pPr>
      <w:r w:rsidRPr="00D456D6">
        <w:rPr>
          <w:rStyle w:val="webbold"/>
        </w:rPr>
        <w:t>Revalidate your Medicare enrollment record</w:t>
      </w:r>
      <w:r w:rsidRPr="008D1F9D">
        <w:t xml:space="preserve">, through https://pecos.cms.hhs.gov/pecos/login.do or [form CMS-855 or Form CMS-20134]. </w:t>
      </w:r>
    </w:p>
    <w:p w14:paraId="279FF000" w14:textId="77777777" w:rsidR="008D1F9D" w:rsidRPr="008D1F9D" w:rsidRDefault="008D1F9D" w:rsidP="008D1F9D">
      <w:pPr>
        <w:pStyle w:val="webnormal"/>
      </w:pPr>
      <w:r w:rsidRPr="00D456D6">
        <w:rPr>
          <w:rStyle w:val="webbold"/>
        </w:rPr>
        <w:t>Online:</w:t>
      </w:r>
      <w:r w:rsidRPr="008D1F9D">
        <w:t xml:space="preserve"> PECOS is the fastest option. If you don’t know your username or password, PECOS offers ways to retrieve them. Our customer service can also help you by phone at 866-484-8049. </w:t>
      </w:r>
    </w:p>
    <w:p w14:paraId="3DC6E606" w14:textId="77777777" w:rsidR="008D1F9D" w:rsidRPr="008D1F9D" w:rsidRDefault="008D1F9D" w:rsidP="008D1F9D">
      <w:pPr>
        <w:pStyle w:val="webnormal"/>
      </w:pPr>
      <w:r w:rsidRPr="00D456D6">
        <w:rPr>
          <w:rStyle w:val="webbold"/>
        </w:rPr>
        <w:t>Paper:</w:t>
      </w:r>
      <w:r w:rsidRPr="008D1F9D">
        <w:t xml:space="preserve"> Download the right version of form [CMS-855 or Form CMS-20134] for your situation at cms.gov. We recommend getting proof of receipt for your mailing. Mail to [contractor address]. </w:t>
      </w:r>
    </w:p>
    <w:p w14:paraId="12734C99" w14:textId="77777777" w:rsidR="008D1F9D" w:rsidRPr="008D1F9D" w:rsidRDefault="008D1F9D" w:rsidP="008D1F9D">
      <w:pPr>
        <w:pStyle w:val="webnormal"/>
      </w:pPr>
    </w:p>
    <w:p w14:paraId="6C4E49F1" w14:textId="77777777" w:rsidR="008D1F9D" w:rsidRPr="008D1F9D" w:rsidRDefault="008D1F9D" w:rsidP="008D1F9D">
      <w:pPr>
        <w:pStyle w:val="webnormal"/>
      </w:pPr>
      <w:r w:rsidRPr="008D1F9D">
        <w:t xml:space="preserve">If you have a fee due, use PECOS to pay. If you feel you qualify for a hardship waiver, mail us a request on practice letterhead with financial statements, application form, and certification. For more on fees and exceptions, search cms.gov for “CR 7350” or “Fee Matrix”. </w:t>
      </w:r>
    </w:p>
    <w:p w14:paraId="1277A3E1" w14:textId="77777777" w:rsidR="008D1F9D" w:rsidRPr="008D1F9D" w:rsidRDefault="008D1F9D" w:rsidP="008D1F9D">
      <w:pPr>
        <w:pStyle w:val="webnormal"/>
      </w:pPr>
      <w:r w:rsidRPr="008D1F9D">
        <w:lastRenderedPageBreak/>
        <w:t>A new Electronic Funds Transfer (EFT) Authorization Form (CMS-588) is only required to be submitted as part of your revalidation package if: (1) you have no Form CMS-588 on file with Medicare at all; or (2) you are changing any of your existing Form CMS-588 data. The current version of the form can be found at http://www.cms.gov/Medicare/CMS-Forms/CMS-Forms/Downloads/CMS588.pdf.</w:t>
      </w:r>
    </w:p>
    <w:p w14:paraId="12D6B600" w14:textId="77777777" w:rsidR="008D1F9D" w:rsidRPr="00D456D6" w:rsidRDefault="008D1F9D" w:rsidP="008D1F9D">
      <w:pPr>
        <w:pStyle w:val="webnormal"/>
        <w:rPr>
          <w:rStyle w:val="webbold"/>
        </w:rPr>
      </w:pPr>
      <w:r w:rsidRPr="00D456D6">
        <w:rPr>
          <w:rStyle w:val="webbold"/>
        </w:rPr>
        <w:t xml:space="preserve">If you need help </w:t>
      </w:r>
    </w:p>
    <w:p w14:paraId="5210C782" w14:textId="77777777" w:rsidR="008D1F9D" w:rsidRPr="008D1F9D" w:rsidRDefault="008D1F9D" w:rsidP="008D1F9D">
      <w:pPr>
        <w:pStyle w:val="webnormal"/>
      </w:pPr>
      <w:r w:rsidRPr="008D1F9D">
        <w:t>Visit go.cms.gov/</w:t>
      </w:r>
      <w:proofErr w:type="spellStart"/>
      <w:proofErr w:type="gramStart"/>
      <w:r w:rsidRPr="008D1F9D">
        <w:t>MedicareRevalidation</w:t>
      </w:r>
      <w:proofErr w:type="spellEnd"/>
      <w:proofErr w:type="gramEnd"/>
      <w:r w:rsidRPr="008D1F9D">
        <w:t xml:space="preserve"> </w:t>
      </w:r>
    </w:p>
    <w:p w14:paraId="68C2B831" w14:textId="77777777" w:rsidR="008D1F9D" w:rsidRPr="008D1F9D" w:rsidRDefault="008D1F9D" w:rsidP="008D1F9D">
      <w:pPr>
        <w:pStyle w:val="webnormal"/>
      </w:pPr>
      <w:r w:rsidRPr="008D1F9D">
        <w:t xml:space="preserve">Call [contractor phone #] or visit [contractorsite.com] for more options. </w:t>
      </w:r>
    </w:p>
    <w:p w14:paraId="11211435" w14:textId="77777777" w:rsidR="008D1F9D" w:rsidRPr="008D1F9D" w:rsidRDefault="008D1F9D" w:rsidP="008D1F9D">
      <w:pPr>
        <w:pStyle w:val="webnormal"/>
      </w:pPr>
    </w:p>
    <w:p w14:paraId="3D10F804" w14:textId="77777777" w:rsidR="008D1F9D" w:rsidRPr="008D1F9D" w:rsidRDefault="008D1F9D" w:rsidP="008D1F9D">
      <w:pPr>
        <w:pStyle w:val="webnormal"/>
      </w:pPr>
      <w:r w:rsidRPr="008D1F9D">
        <w:t xml:space="preserve">Sincerely, </w:t>
      </w:r>
    </w:p>
    <w:p w14:paraId="4F078539" w14:textId="77777777" w:rsidR="008D1F9D" w:rsidRPr="008D1F9D" w:rsidRDefault="008D1F9D" w:rsidP="008D1F9D">
      <w:pPr>
        <w:pStyle w:val="webnormal"/>
      </w:pPr>
    </w:p>
    <w:p w14:paraId="6E8EB864" w14:textId="77777777" w:rsidR="008D1F9D" w:rsidRPr="008D1F9D" w:rsidRDefault="008D1F9D" w:rsidP="008D1F9D">
      <w:pPr>
        <w:pStyle w:val="webnormal"/>
      </w:pPr>
      <w:r w:rsidRPr="008D1F9D">
        <w:t xml:space="preserve">[Name] </w:t>
      </w:r>
    </w:p>
    <w:p w14:paraId="7444C89D" w14:textId="77777777" w:rsidR="008D1F9D" w:rsidRPr="008D1F9D" w:rsidRDefault="008D1F9D" w:rsidP="008D1F9D">
      <w:pPr>
        <w:pStyle w:val="webnormal"/>
      </w:pPr>
      <w:r w:rsidRPr="008D1F9D">
        <w:t xml:space="preserve">[Title] </w:t>
      </w:r>
    </w:p>
    <w:p w14:paraId="6A368216" w14:textId="603E1D81" w:rsidR="00763C74" w:rsidRPr="008D1F9D" w:rsidRDefault="008D1F9D" w:rsidP="008D1F9D">
      <w:pPr>
        <w:pStyle w:val="webnormal"/>
      </w:pPr>
      <w:r w:rsidRPr="008D1F9D">
        <w:t>[Company]</w:t>
      </w:r>
    </w:p>
    <w:sectPr w:rsidR="00763C74" w:rsidRPr="008D1F9D" w:rsidSect="00691F2B">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8431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86E39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9A1A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3EC7D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1C8B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C4A5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9E33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10A11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0204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1EA2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109EF"/>
    <w:multiLevelType w:val="hybridMultilevel"/>
    <w:tmpl w:val="1840C552"/>
    <w:lvl w:ilvl="0" w:tplc="2D243406">
      <w:start w:val="1"/>
      <w:numFmt w:val="decimal"/>
      <w:pStyle w:val="webnumbered2"/>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D5D4D2D"/>
    <w:multiLevelType w:val="hybridMultilevel"/>
    <w:tmpl w:val="8C44B502"/>
    <w:lvl w:ilvl="0" w:tplc="04090001">
      <w:start w:val="1"/>
      <w:numFmt w:val="bullet"/>
      <w:pStyle w:val="webbullet1"/>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562603"/>
    <w:multiLevelType w:val="hybridMultilevel"/>
    <w:tmpl w:val="D98A243E"/>
    <w:lvl w:ilvl="0" w:tplc="F10E4C4E">
      <w:start w:val="1"/>
      <w:numFmt w:val="bullet"/>
      <w:pStyle w:val="webbullet3"/>
      <w:lvlText w:val=""/>
      <w:lvlJc w:val="left"/>
      <w:pPr>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FC57D6"/>
    <w:multiLevelType w:val="hybridMultilevel"/>
    <w:tmpl w:val="B8A63188"/>
    <w:lvl w:ilvl="0" w:tplc="7ADCE55C">
      <w:start w:val="1"/>
      <w:numFmt w:val="decimal"/>
      <w:pStyle w:val="webnumbered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C945980"/>
    <w:multiLevelType w:val="hybridMultilevel"/>
    <w:tmpl w:val="7CD0AFAA"/>
    <w:lvl w:ilvl="0" w:tplc="4DA40C2E">
      <w:start w:val="1"/>
      <w:numFmt w:val="decimal"/>
      <w:pStyle w:val="webnumbered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84435F9"/>
    <w:multiLevelType w:val="hybridMultilevel"/>
    <w:tmpl w:val="BF967C1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A722A5"/>
    <w:multiLevelType w:val="hybridMultilevel"/>
    <w:tmpl w:val="0B4CB584"/>
    <w:lvl w:ilvl="0" w:tplc="FEA6ADEA">
      <w:start w:val="1"/>
      <w:numFmt w:val="bullet"/>
      <w:pStyle w:val="webbullet2"/>
      <w:lvlText w:val="o"/>
      <w:lvlJc w:val="left"/>
      <w:pPr>
        <w:tabs>
          <w:tab w:val="num" w:pos="1080"/>
        </w:tabs>
        <w:ind w:left="1080" w:hanging="360"/>
      </w:pPr>
      <w:rPr>
        <w:rFonts w:ascii="Courier New" w:hAnsi="Courier New" w:cs="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01156181">
    <w:abstractNumId w:val="11"/>
  </w:num>
  <w:num w:numId="2" w16cid:durableId="515270311">
    <w:abstractNumId w:val="13"/>
  </w:num>
  <w:num w:numId="3" w16cid:durableId="1662002179">
    <w:abstractNumId w:val="10"/>
  </w:num>
  <w:num w:numId="4" w16cid:durableId="1820265618">
    <w:abstractNumId w:val="16"/>
  </w:num>
  <w:num w:numId="5" w16cid:durableId="529417554">
    <w:abstractNumId w:val="12"/>
  </w:num>
  <w:num w:numId="6" w16cid:durableId="849953738">
    <w:abstractNumId w:val="14"/>
  </w:num>
  <w:num w:numId="7" w16cid:durableId="1645424153">
    <w:abstractNumId w:val="12"/>
  </w:num>
  <w:num w:numId="8" w16cid:durableId="2081557590">
    <w:abstractNumId w:val="16"/>
  </w:num>
  <w:num w:numId="9" w16cid:durableId="2535616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74094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252243">
    <w:abstractNumId w:val="11"/>
  </w:num>
  <w:num w:numId="12" w16cid:durableId="12038619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2105166">
    <w:abstractNumId w:val="9"/>
  </w:num>
  <w:num w:numId="14" w16cid:durableId="1909605311">
    <w:abstractNumId w:val="7"/>
  </w:num>
  <w:num w:numId="15" w16cid:durableId="1577471089">
    <w:abstractNumId w:val="6"/>
  </w:num>
  <w:num w:numId="16" w16cid:durableId="1814443410">
    <w:abstractNumId w:val="5"/>
  </w:num>
  <w:num w:numId="17" w16cid:durableId="747574353">
    <w:abstractNumId w:val="4"/>
  </w:num>
  <w:num w:numId="18" w16cid:durableId="1623682975">
    <w:abstractNumId w:val="8"/>
  </w:num>
  <w:num w:numId="19" w16cid:durableId="1681202856">
    <w:abstractNumId w:val="3"/>
  </w:num>
  <w:num w:numId="20" w16cid:durableId="1154374208">
    <w:abstractNumId w:val="2"/>
  </w:num>
  <w:num w:numId="21" w16cid:durableId="1665820125">
    <w:abstractNumId w:val="1"/>
  </w:num>
  <w:num w:numId="22" w16cid:durableId="350644319">
    <w:abstractNumId w:val="0"/>
  </w:num>
  <w:num w:numId="23" w16cid:durableId="1653291315">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formatting="1" w:enforcement="1"/>
  <w:defaultTabStop w:val="720"/>
  <w:clickAndTypeStyle w:val="webcomment"/>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80B"/>
    <w:rsid w:val="000C1D4A"/>
    <w:rsid w:val="00130DF9"/>
    <w:rsid w:val="00145DCD"/>
    <w:rsid w:val="00157BBA"/>
    <w:rsid w:val="001A0AB9"/>
    <w:rsid w:val="001C4E73"/>
    <w:rsid w:val="00202A27"/>
    <w:rsid w:val="002524C7"/>
    <w:rsid w:val="00272E35"/>
    <w:rsid w:val="00284C4C"/>
    <w:rsid w:val="00391469"/>
    <w:rsid w:val="003915AA"/>
    <w:rsid w:val="003B43BD"/>
    <w:rsid w:val="004162AE"/>
    <w:rsid w:val="004714B0"/>
    <w:rsid w:val="0049375B"/>
    <w:rsid w:val="0056180B"/>
    <w:rsid w:val="005A0013"/>
    <w:rsid w:val="00632C35"/>
    <w:rsid w:val="00690182"/>
    <w:rsid w:val="00691387"/>
    <w:rsid w:val="00691F2B"/>
    <w:rsid w:val="006E3869"/>
    <w:rsid w:val="0073729C"/>
    <w:rsid w:val="00763C74"/>
    <w:rsid w:val="007925FC"/>
    <w:rsid w:val="007B479D"/>
    <w:rsid w:val="007D24BF"/>
    <w:rsid w:val="00803F9D"/>
    <w:rsid w:val="008123FC"/>
    <w:rsid w:val="00856EBF"/>
    <w:rsid w:val="00861C2B"/>
    <w:rsid w:val="0088323E"/>
    <w:rsid w:val="008A0E01"/>
    <w:rsid w:val="008D1F9D"/>
    <w:rsid w:val="008F343B"/>
    <w:rsid w:val="008F7E3F"/>
    <w:rsid w:val="009155E5"/>
    <w:rsid w:val="009312AD"/>
    <w:rsid w:val="00957DA9"/>
    <w:rsid w:val="009811F7"/>
    <w:rsid w:val="00986FB4"/>
    <w:rsid w:val="00A453CC"/>
    <w:rsid w:val="00B2746C"/>
    <w:rsid w:val="00BD0691"/>
    <w:rsid w:val="00BE35C1"/>
    <w:rsid w:val="00C16A79"/>
    <w:rsid w:val="00C261AE"/>
    <w:rsid w:val="00C719C3"/>
    <w:rsid w:val="00C74834"/>
    <w:rsid w:val="00D05EB8"/>
    <w:rsid w:val="00D11DDE"/>
    <w:rsid w:val="00D456D6"/>
    <w:rsid w:val="00E60C0C"/>
    <w:rsid w:val="00E635D6"/>
    <w:rsid w:val="00EA68CB"/>
    <w:rsid w:val="00F23054"/>
    <w:rsid w:val="00FC3E29"/>
    <w:rsid w:val="00FC3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4DEB7"/>
  <w15:docId w15:val="{87669357-0D72-4DA6-B5ED-085B94F8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mic Sans MS" w:eastAsia="Times New Roman" w:hAnsi="Comic Sans MS" w:cs="Times New Roman"/>
        <w:sz w:val="28"/>
        <w:szCs w:val="28"/>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02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locked/>
    <w:rPr>
      <w:rFonts w:ascii="Arial" w:hAnsi="Arial"/>
      <w:color w:val="6699CC"/>
      <w:u w:val="none"/>
    </w:rPr>
  </w:style>
  <w:style w:type="character" w:styleId="Hyperlink">
    <w:name w:val="Hyperlink"/>
    <w:basedOn w:val="DefaultParagraphFont"/>
    <w:semiHidden/>
    <w:rsid w:val="00202A27"/>
    <w:rPr>
      <w:rFonts w:ascii="Arial" w:hAnsi="Arial"/>
      <w:color w:val="0000FF"/>
      <w:u w:val="none"/>
    </w:rPr>
  </w:style>
  <w:style w:type="character" w:customStyle="1" w:styleId="webbold">
    <w:name w:val="web_bold"/>
    <w:rPr>
      <w:rFonts w:ascii="Arial" w:hAnsi="Arial"/>
      <w:b/>
    </w:rPr>
  </w:style>
  <w:style w:type="character" w:customStyle="1" w:styleId="webboldred">
    <w:name w:val="web_bold_red"/>
    <w:basedOn w:val="DefaultParagraphFont"/>
    <w:rPr>
      <w:rFonts w:ascii="Arial" w:hAnsi="Arial"/>
      <w:b/>
      <w:color w:val="FF0000"/>
    </w:rPr>
  </w:style>
  <w:style w:type="paragraph" w:customStyle="1" w:styleId="webcode2">
    <w:name w:val="web_code_2"/>
    <w:basedOn w:val="webcode1"/>
    <w:qFormat/>
    <w:rsid w:val="00272E35"/>
  </w:style>
  <w:style w:type="paragraph" w:customStyle="1" w:styleId="webcenter">
    <w:name w:val="web_center"/>
    <w:basedOn w:val="webnormal"/>
    <w:pPr>
      <w:jc w:val="center"/>
    </w:pPr>
  </w:style>
  <w:style w:type="paragraph" w:customStyle="1" w:styleId="webcode3">
    <w:name w:val="web_code_3"/>
    <w:basedOn w:val="webcode2"/>
    <w:qFormat/>
    <w:rsid w:val="00272E35"/>
  </w:style>
  <w:style w:type="paragraph" w:customStyle="1" w:styleId="webcomment">
    <w:name w:val="web_comment"/>
    <w:basedOn w:val="webnormal"/>
  </w:style>
  <w:style w:type="paragraph" w:customStyle="1" w:styleId="webheader">
    <w:name w:val="web_header"/>
    <w:basedOn w:val="webnormal"/>
    <w:next w:val="webnormal"/>
    <w:qFormat/>
    <w:rsid w:val="00272E35"/>
    <w:rPr>
      <w:rFonts w:ascii="Verdana" w:hAnsi="Verdana"/>
      <w:b/>
      <w:sz w:val="36"/>
    </w:rPr>
  </w:style>
  <w:style w:type="character" w:customStyle="1" w:styleId="webitalics">
    <w:name w:val="web_italics"/>
    <w:rsid w:val="00130DF9"/>
    <w:rPr>
      <w:rFonts w:ascii="Arial" w:hAnsi="Arial"/>
      <w:i/>
      <w:szCs w:val="20"/>
    </w:rPr>
  </w:style>
  <w:style w:type="paragraph" w:customStyle="1" w:styleId="webwraprightimage">
    <w:name w:val="web_wrap_right_image"/>
    <w:basedOn w:val="webnormal"/>
    <w:rsid w:val="00F23054"/>
  </w:style>
  <w:style w:type="paragraph" w:customStyle="1" w:styleId="webwrapleftimage">
    <w:name w:val="web_wrap_left_image"/>
    <w:basedOn w:val="webnormal"/>
    <w:rsid w:val="00F23054"/>
  </w:style>
  <w:style w:type="paragraph" w:customStyle="1" w:styleId="webcode1">
    <w:name w:val="web_code_1"/>
    <w:basedOn w:val="webnormal"/>
    <w:rPr>
      <w:b/>
      <w:color w:val="FF00FF"/>
    </w:rPr>
  </w:style>
  <w:style w:type="paragraph" w:customStyle="1" w:styleId="webnormal">
    <w:name w:val="web_normal"/>
    <w:qFormat/>
    <w:pPr>
      <w:spacing w:before="120" w:after="120"/>
    </w:pPr>
    <w:rPr>
      <w:rFonts w:ascii="Arial" w:hAnsi="Arial"/>
      <w:sz w:val="24"/>
      <w:szCs w:val="24"/>
    </w:rPr>
  </w:style>
  <w:style w:type="paragraph" w:customStyle="1" w:styleId="webright">
    <w:name w:val="web_right"/>
    <w:basedOn w:val="webnormal"/>
    <w:pPr>
      <w:jc w:val="right"/>
    </w:pPr>
  </w:style>
  <w:style w:type="paragraph" w:customStyle="1" w:styleId="webindent2">
    <w:name w:val="web_indent_2"/>
    <w:basedOn w:val="webindent1"/>
    <w:pPr>
      <w:ind w:left="1152"/>
    </w:pPr>
  </w:style>
  <w:style w:type="paragraph" w:customStyle="1" w:styleId="webseparator">
    <w:name w:val="web_separator"/>
    <w:basedOn w:val="webnormal"/>
    <w:next w:val="webnormal"/>
    <w:rsid w:val="00391469"/>
    <w:pPr>
      <w:pBdr>
        <w:bottom w:val="single" w:sz="12" w:space="0" w:color="808080"/>
      </w:pBdr>
      <w:spacing w:before="0" w:after="240"/>
    </w:pPr>
    <w:rPr>
      <w:color w:val="FF00FF"/>
    </w:rPr>
  </w:style>
  <w:style w:type="paragraph" w:customStyle="1" w:styleId="websmall">
    <w:name w:val="web_small"/>
    <w:basedOn w:val="webnormal"/>
    <w:rPr>
      <w:sz w:val="16"/>
    </w:rPr>
  </w:style>
  <w:style w:type="paragraph" w:customStyle="1" w:styleId="websource">
    <w:name w:val="web_source"/>
    <w:basedOn w:val="webnormal"/>
    <w:pPr>
      <w:jc w:val="right"/>
    </w:pPr>
    <w:rPr>
      <w:i/>
      <w:szCs w:val="20"/>
    </w:rPr>
  </w:style>
  <w:style w:type="paragraph" w:customStyle="1" w:styleId="webbullet3">
    <w:name w:val="web_bullet_3"/>
    <w:basedOn w:val="webnormal"/>
    <w:rsid w:val="00861C2B"/>
    <w:pPr>
      <w:numPr>
        <w:numId w:val="5"/>
      </w:numPr>
    </w:pPr>
  </w:style>
  <w:style w:type="paragraph" w:customStyle="1" w:styleId="webbullet2">
    <w:name w:val="web_bullet_2"/>
    <w:basedOn w:val="webnormal"/>
    <w:pPr>
      <w:numPr>
        <w:numId w:val="4"/>
      </w:numPr>
    </w:pPr>
  </w:style>
  <w:style w:type="paragraph" w:customStyle="1" w:styleId="webnumbered2">
    <w:name w:val="web_numbered_2"/>
    <w:basedOn w:val="webnumbered1"/>
    <w:pPr>
      <w:numPr>
        <w:numId w:val="3"/>
      </w:numPr>
      <w:tabs>
        <w:tab w:val="clear" w:pos="1440"/>
        <w:tab w:val="left" w:pos="720"/>
      </w:tabs>
      <w:ind w:left="1080"/>
    </w:pPr>
  </w:style>
  <w:style w:type="paragraph" w:customStyle="1" w:styleId="webindent3">
    <w:name w:val="web_indent_3"/>
    <w:basedOn w:val="webindent2"/>
    <w:pPr>
      <w:ind w:left="1440"/>
    </w:pPr>
  </w:style>
  <w:style w:type="paragraph" w:customStyle="1" w:styleId="webnumbered3">
    <w:name w:val="web_numbered_3"/>
    <w:basedOn w:val="webnumbered2"/>
    <w:pPr>
      <w:numPr>
        <w:numId w:val="6"/>
      </w:numPr>
      <w:ind w:left="1440"/>
    </w:pPr>
  </w:style>
  <w:style w:type="paragraph" w:customStyle="1" w:styleId="webbullet1">
    <w:name w:val="web_bullet_1"/>
    <w:basedOn w:val="webnormal"/>
    <w:pPr>
      <w:numPr>
        <w:numId w:val="1"/>
      </w:numPr>
    </w:pPr>
  </w:style>
  <w:style w:type="paragraph" w:customStyle="1" w:styleId="webindent1">
    <w:name w:val="web_indent_1"/>
    <w:basedOn w:val="webnormal"/>
    <w:pPr>
      <w:ind w:left="720"/>
    </w:pPr>
  </w:style>
  <w:style w:type="paragraph" w:customStyle="1" w:styleId="webnumbered1">
    <w:name w:val="web_numbered_1"/>
    <w:basedOn w:val="webnormal"/>
    <w:pPr>
      <w:numPr>
        <w:numId w:val="2"/>
      </w:numPr>
    </w:pPr>
  </w:style>
  <w:style w:type="paragraph" w:customStyle="1" w:styleId="webheader2">
    <w:name w:val="web_header_2"/>
    <w:basedOn w:val="webheader"/>
    <w:next w:val="webnormal"/>
    <w:qFormat/>
    <w:pPr>
      <w:spacing w:before="100"/>
    </w:pPr>
    <w:rPr>
      <w:sz w:val="32"/>
      <w:szCs w:val="20"/>
    </w:rPr>
  </w:style>
  <w:style w:type="paragraph" w:customStyle="1" w:styleId="webheader3">
    <w:name w:val="web_header_3"/>
    <w:basedOn w:val="webheader2"/>
    <w:rPr>
      <w:sz w:val="28"/>
    </w:rPr>
  </w:style>
  <w:style w:type="paragraph" w:customStyle="1" w:styleId="webheader4">
    <w:name w:val="web_header_4"/>
    <w:basedOn w:val="webheader3"/>
    <w:rPr>
      <w:sz w:val="24"/>
      <w:szCs w:val="24"/>
    </w:rPr>
  </w:style>
  <w:style w:type="table" w:styleId="TableGrid">
    <w:name w:val="Table Grid"/>
    <w:basedOn w:val="TableNormal"/>
    <w:uiPriority w:val="59"/>
    <w:locked/>
    <w:rsid w:val="0069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image">
    <w:name w:val="web_image"/>
    <w:basedOn w:val="webnormal"/>
    <w:next w:val="webnormal"/>
    <w:qFormat/>
    <w:rsid w:val="00B2746C"/>
  </w:style>
  <w:style w:type="paragraph" w:customStyle="1" w:styleId="webcaption">
    <w:name w:val="web_caption"/>
    <w:basedOn w:val="webnormal"/>
    <w:next w:val="webimage"/>
    <w:qFormat/>
    <w:rsid w:val="00B2746C"/>
  </w:style>
  <w:style w:type="character" w:customStyle="1" w:styleId="webbolditalic">
    <w:name w:val="web_bold_italic"/>
    <w:basedOn w:val="webbold"/>
    <w:uiPriority w:val="1"/>
    <w:qFormat/>
    <w:rsid w:val="00B2746C"/>
    <w:rPr>
      <w:rFonts w:ascii="Arial" w:hAnsi="Arial"/>
      <w:b/>
      <w:i/>
    </w:rPr>
  </w:style>
  <w:style w:type="paragraph" w:styleId="BalloonText">
    <w:name w:val="Balloon Text"/>
    <w:basedOn w:val="Normal"/>
    <w:link w:val="BalloonTextChar"/>
    <w:uiPriority w:val="99"/>
    <w:semiHidden/>
    <w:unhideWhenUsed/>
    <w:locked/>
    <w:rsid w:val="008F343B"/>
    <w:rPr>
      <w:rFonts w:ascii="Tahoma" w:hAnsi="Tahoma" w:cs="Tahoma"/>
      <w:sz w:val="16"/>
      <w:szCs w:val="16"/>
    </w:rPr>
  </w:style>
  <w:style w:type="character" w:customStyle="1" w:styleId="BalloonTextChar">
    <w:name w:val="Balloon Text Char"/>
    <w:basedOn w:val="DefaultParagraphFont"/>
    <w:link w:val="BalloonText"/>
    <w:uiPriority w:val="99"/>
    <w:semiHidden/>
    <w:rsid w:val="008F343B"/>
    <w:rPr>
      <w:rFonts w:ascii="Tahoma" w:hAnsi="Tahoma" w:cs="Tahoma"/>
      <w:sz w:val="16"/>
      <w:szCs w:val="16"/>
    </w:rPr>
  </w:style>
  <w:style w:type="paragraph" w:styleId="Revision">
    <w:name w:val="Revision"/>
    <w:hidden/>
    <w:uiPriority w:val="99"/>
    <w:semiHidden/>
    <w:rsid w:val="00202A27"/>
  </w:style>
  <w:style w:type="character" w:styleId="UnresolvedMention">
    <w:name w:val="Unresolved Mention"/>
    <w:basedOn w:val="DefaultParagraphFont"/>
    <w:uiPriority w:val="99"/>
    <w:semiHidden/>
    <w:unhideWhenUsed/>
    <w:rsid w:val="00957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0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6333D69391A4E99490FA9D001EFF2" ma:contentTypeVersion="0" ma:contentTypeDescription="Create a new document." ma:contentTypeScope="" ma:versionID="22b4f09d78445206be5114e9b5a92847">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BFFFCE-B2A2-4EBB-8C8A-8292B93C1FB2}"/>
</file>

<file path=customXml/itemProps2.xml><?xml version="1.0" encoding="utf-8"?>
<ds:datastoreItem xmlns:ds="http://schemas.openxmlformats.org/officeDocument/2006/customXml" ds:itemID="{4D5B19C8-398B-4213-AFB3-5797DD203825}"/>
</file>

<file path=customXml/itemProps3.xml><?xml version="1.0" encoding="utf-8"?>
<ds:datastoreItem xmlns:ds="http://schemas.openxmlformats.org/officeDocument/2006/customXml" ds:itemID="{59268781-C0B5-4276-A41A-86DBACD3A271}"/>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[Document header]</vt:lpstr>
    </vt:vector>
  </TitlesOfParts>
  <Company>FCSO</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header]</dc:title>
  <dc:subject>[Document header]</dc:subject>
  <dc:creator>Keefer, Felecia</dc:creator>
  <cp:lastModifiedBy>Farleman, Sierra</cp:lastModifiedBy>
  <cp:revision>2</cp:revision>
  <cp:lastPrinted>2013-08-22T18:47:00Z</cp:lastPrinted>
  <dcterms:created xsi:type="dcterms:W3CDTF">2023-10-26T13:51:00Z</dcterms:created>
  <dcterms:modified xsi:type="dcterms:W3CDTF">2023-10-26T13:51:00Z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0x01010069B6333D69391A4E99490FA9D001EFF2</vt:lpwstr>
  </property>
</Properties>
</file>